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B1" w:rsidRDefault="008170B1" w:rsidP="008D6879">
      <w:pPr>
        <w:tabs>
          <w:tab w:val="left" w:pos="900"/>
          <w:tab w:val="left" w:pos="1080"/>
          <w:tab w:val="left" w:pos="8460"/>
        </w:tabs>
        <w:spacing w:after="480"/>
        <w:jc w:val="center"/>
        <w:rPr>
          <w:rFonts w:ascii="Times New Roman" w:eastAsia="Times New Roman" w:hAnsi="Times New Roman"/>
          <w:b/>
          <w:bCs/>
          <w:sz w:val="24"/>
          <w:szCs w:val="24"/>
          <w:lang w:val="az-Latn-AZ" w:eastAsia="ru-RU"/>
        </w:rPr>
      </w:pPr>
      <w:r>
        <w:rPr>
          <w:rFonts w:ascii="Times New Roman" w:eastAsia="Times New Roman" w:hAnsi="Times New Roman"/>
          <w:b/>
          <w:bCs/>
          <w:sz w:val="24"/>
          <w:szCs w:val="24"/>
          <w:lang w:val="az-Latn-AZ" w:eastAsia="ru-RU"/>
        </w:rPr>
        <w:t>RESPUBLİ</w:t>
      </w:r>
      <w:r w:rsidRPr="004A51EB">
        <w:rPr>
          <w:rFonts w:ascii="Times New Roman" w:eastAsia="Times New Roman" w:hAnsi="Times New Roman"/>
          <w:b/>
          <w:bCs/>
          <w:sz w:val="24"/>
          <w:szCs w:val="24"/>
          <w:lang w:val="az-Latn-AZ" w:eastAsia="ru-RU"/>
        </w:rPr>
        <w:t>KA</w:t>
      </w:r>
      <w:r>
        <w:rPr>
          <w:rFonts w:ascii="Times New Roman" w:eastAsia="Times New Roman" w:hAnsi="Times New Roman"/>
          <w:b/>
          <w:bCs/>
          <w:sz w:val="24"/>
          <w:szCs w:val="24"/>
          <w:lang w:val="az-Latn-AZ" w:eastAsia="ru-RU"/>
        </w:rPr>
        <w:t xml:space="preserve">  </w:t>
      </w:r>
      <w:r w:rsidRPr="004A51EB">
        <w:rPr>
          <w:rFonts w:ascii="Times New Roman" w:eastAsia="Times New Roman" w:hAnsi="Times New Roman"/>
          <w:b/>
          <w:bCs/>
          <w:sz w:val="24"/>
          <w:szCs w:val="24"/>
          <w:lang w:val="az-Latn-AZ" w:eastAsia="ru-RU"/>
        </w:rPr>
        <w:t xml:space="preserve"> ELM</w:t>
      </w:r>
      <w:r>
        <w:rPr>
          <w:rFonts w:ascii="Times New Roman" w:eastAsia="Times New Roman" w:hAnsi="Times New Roman"/>
          <w:b/>
          <w:bCs/>
          <w:sz w:val="24"/>
          <w:szCs w:val="24"/>
          <w:lang w:val="az-Latn-AZ" w:eastAsia="ru-RU"/>
        </w:rPr>
        <w:t xml:space="preserve">İ   </w:t>
      </w:r>
      <w:r w:rsidRPr="004A51EB">
        <w:rPr>
          <w:rFonts w:ascii="Times New Roman" w:eastAsia="Times New Roman" w:hAnsi="Times New Roman"/>
          <w:b/>
          <w:bCs/>
          <w:sz w:val="24"/>
          <w:szCs w:val="24"/>
          <w:lang w:val="az-Latn-AZ" w:eastAsia="ru-RU"/>
        </w:rPr>
        <w:t>TƏDQ</w:t>
      </w:r>
      <w:r>
        <w:rPr>
          <w:rFonts w:ascii="Times New Roman" w:eastAsia="Times New Roman" w:hAnsi="Times New Roman"/>
          <w:b/>
          <w:bCs/>
          <w:sz w:val="24"/>
          <w:szCs w:val="24"/>
          <w:lang w:val="az-Latn-AZ" w:eastAsia="ru-RU"/>
        </w:rPr>
        <w:t>İ</w:t>
      </w:r>
      <w:r w:rsidRPr="004A51EB">
        <w:rPr>
          <w:rFonts w:ascii="Times New Roman" w:eastAsia="Times New Roman" w:hAnsi="Times New Roman"/>
          <w:b/>
          <w:bCs/>
          <w:sz w:val="24"/>
          <w:szCs w:val="24"/>
          <w:lang w:val="az-Latn-AZ" w:eastAsia="ru-RU"/>
        </w:rPr>
        <w:t xml:space="preserve">QATLARIN </w:t>
      </w:r>
      <w:r>
        <w:rPr>
          <w:rFonts w:ascii="Times New Roman" w:eastAsia="Times New Roman" w:hAnsi="Times New Roman"/>
          <w:b/>
          <w:bCs/>
          <w:sz w:val="24"/>
          <w:szCs w:val="24"/>
          <w:lang w:val="az-Latn-AZ" w:eastAsia="ru-RU"/>
        </w:rPr>
        <w:t xml:space="preserve">  </w:t>
      </w:r>
      <w:r w:rsidRPr="004A51EB">
        <w:rPr>
          <w:rFonts w:ascii="Times New Roman" w:eastAsia="Times New Roman" w:hAnsi="Times New Roman"/>
          <w:b/>
          <w:bCs/>
          <w:sz w:val="24"/>
          <w:szCs w:val="24"/>
          <w:lang w:val="az-Latn-AZ" w:eastAsia="ru-RU"/>
        </w:rPr>
        <w:t>ƏLAQƏLƏND</w:t>
      </w:r>
      <w:r>
        <w:rPr>
          <w:rFonts w:ascii="Times New Roman" w:eastAsia="Times New Roman" w:hAnsi="Times New Roman"/>
          <w:b/>
          <w:bCs/>
          <w:sz w:val="24"/>
          <w:szCs w:val="24"/>
          <w:lang w:val="az-Latn-AZ" w:eastAsia="ru-RU"/>
        </w:rPr>
        <w:t>İ</w:t>
      </w:r>
      <w:r w:rsidRPr="004A51EB">
        <w:rPr>
          <w:rFonts w:ascii="Times New Roman" w:eastAsia="Times New Roman" w:hAnsi="Times New Roman"/>
          <w:b/>
          <w:bCs/>
          <w:sz w:val="24"/>
          <w:szCs w:val="24"/>
          <w:lang w:val="az-Latn-AZ" w:eastAsia="ru-RU"/>
        </w:rPr>
        <w:t>R</w:t>
      </w:r>
      <w:r>
        <w:rPr>
          <w:rFonts w:ascii="Times New Roman" w:eastAsia="Times New Roman" w:hAnsi="Times New Roman"/>
          <w:b/>
          <w:bCs/>
          <w:sz w:val="24"/>
          <w:szCs w:val="24"/>
          <w:lang w:val="az-Latn-AZ" w:eastAsia="ru-RU"/>
        </w:rPr>
        <w:t>İ</w:t>
      </w:r>
      <w:r w:rsidRPr="004A51EB">
        <w:rPr>
          <w:rFonts w:ascii="Times New Roman" w:eastAsia="Times New Roman" w:hAnsi="Times New Roman"/>
          <w:b/>
          <w:bCs/>
          <w:sz w:val="24"/>
          <w:szCs w:val="24"/>
          <w:lang w:val="az-Latn-AZ" w:eastAsia="ru-RU"/>
        </w:rPr>
        <w:t>LMƏS</w:t>
      </w:r>
      <w:r>
        <w:rPr>
          <w:rFonts w:ascii="Times New Roman" w:eastAsia="Times New Roman" w:hAnsi="Times New Roman"/>
          <w:b/>
          <w:bCs/>
          <w:sz w:val="24"/>
          <w:szCs w:val="24"/>
          <w:lang w:val="az-Latn-AZ" w:eastAsia="ru-RU"/>
        </w:rPr>
        <w:t xml:space="preserve">İ  </w:t>
      </w:r>
      <w:r w:rsidRPr="004A51EB">
        <w:rPr>
          <w:rFonts w:ascii="Times New Roman" w:eastAsia="Times New Roman" w:hAnsi="Times New Roman"/>
          <w:b/>
          <w:bCs/>
          <w:sz w:val="24"/>
          <w:szCs w:val="24"/>
          <w:lang w:val="az-Latn-AZ" w:eastAsia="ru-RU"/>
        </w:rPr>
        <w:t xml:space="preserve"> ŞURASI</w:t>
      </w:r>
    </w:p>
    <w:tbl>
      <w:tblPr>
        <w:tblStyle w:val="a3"/>
        <w:tblW w:w="9538" w:type="dxa"/>
        <w:tblLook w:val="04A0" w:firstRow="1" w:lastRow="0" w:firstColumn="1" w:lastColumn="0" w:noHBand="0" w:noVBand="1"/>
      </w:tblPr>
      <w:tblGrid>
        <w:gridCol w:w="2628"/>
        <w:gridCol w:w="6910"/>
      </w:tblGrid>
      <w:tr w:rsidR="00471B62" w:rsidRPr="006B2676" w:rsidTr="00F577CC">
        <w:tc>
          <w:tcPr>
            <w:tcW w:w="2628" w:type="dxa"/>
            <w:tcBorders>
              <w:top w:val="dotted" w:sz="4" w:space="0" w:color="auto"/>
              <w:left w:val="dotted" w:sz="4" w:space="0" w:color="auto"/>
              <w:bottom w:val="dotted" w:sz="4" w:space="0" w:color="auto"/>
              <w:right w:val="dotted" w:sz="4" w:space="0" w:color="auto"/>
            </w:tcBorders>
          </w:tcPr>
          <w:p w:rsidR="00471B62" w:rsidRPr="003370EC" w:rsidRDefault="008170B1"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Təşkilatın adı</w:t>
            </w:r>
          </w:p>
        </w:tc>
        <w:tc>
          <w:tcPr>
            <w:tcW w:w="6910" w:type="dxa"/>
            <w:tcBorders>
              <w:top w:val="dotted" w:sz="4" w:space="0" w:color="auto"/>
              <w:left w:val="dotted" w:sz="4" w:space="0" w:color="auto"/>
              <w:bottom w:val="dotted" w:sz="4" w:space="0" w:color="auto"/>
              <w:right w:val="dotted" w:sz="4" w:space="0" w:color="auto"/>
            </w:tcBorders>
          </w:tcPr>
          <w:p w:rsidR="009C1404" w:rsidRPr="00371030" w:rsidRDefault="009C1404" w:rsidP="00750AC5">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Azərbaycan Respublikası Səhiyyə Nazirliyi</w:t>
            </w:r>
          </w:p>
          <w:p w:rsidR="009C1404" w:rsidRPr="00371030" w:rsidRDefault="009C1404" w:rsidP="00750AC5">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Azərbaycan Tibb Universiteti</w:t>
            </w:r>
          </w:p>
          <w:p w:rsidR="009C1404" w:rsidRPr="00371030" w:rsidRDefault="009C1404" w:rsidP="00750AC5">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RF Səhiyyə Nazirliyi</w:t>
            </w:r>
          </w:p>
          <w:p w:rsidR="009C1404" w:rsidRPr="00371030" w:rsidRDefault="009C1404" w:rsidP="00750AC5">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Federal dövlət büdcə</w:t>
            </w:r>
            <w:r w:rsidR="00DC17A4">
              <w:rPr>
                <w:rFonts w:ascii="Times New Roman" w:hAnsi="Times New Roman"/>
                <w:sz w:val="28"/>
                <w:szCs w:val="28"/>
                <w:lang w:val="az-Latn-AZ"/>
              </w:rPr>
              <w:t>li</w:t>
            </w:r>
            <w:r w:rsidRPr="00371030">
              <w:rPr>
                <w:rFonts w:ascii="Times New Roman" w:hAnsi="Times New Roman"/>
                <w:sz w:val="28"/>
                <w:szCs w:val="28"/>
                <w:lang w:val="az-Latn-AZ"/>
              </w:rPr>
              <w:t xml:space="preserve"> ali təhsil müəsisəsi</w:t>
            </w:r>
          </w:p>
          <w:p w:rsidR="009C1404" w:rsidRPr="00371030" w:rsidRDefault="009C1404" w:rsidP="00750AC5">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“A.İ. Yevdokimov adına Moskva</w:t>
            </w:r>
          </w:p>
          <w:p w:rsidR="009C1404" w:rsidRPr="00371030" w:rsidRDefault="009C1404" w:rsidP="00750AC5">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T</w:t>
            </w:r>
            <w:r>
              <w:rPr>
                <w:rFonts w:ascii="Times New Roman" w:hAnsi="Times New Roman"/>
                <w:sz w:val="28"/>
                <w:szCs w:val="28"/>
                <w:lang w:val="az-Latn-AZ"/>
              </w:rPr>
              <w:t>ibbi-</w:t>
            </w:r>
            <w:r w:rsidRPr="00371030">
              <w:rPr>
                <w:rFonts w:ascii="Times New Roman" w:hAnsi="Times New Roman"/>
                <w:sz w:val="28"/>
                <w:szCs w:val="28"/>
                <w:lang w:val="az-Latn-AZ"/>
              </w:rPr>
              <w:t>Stomatologiya Universiteti”</w:t>
            </w:r>
          </w:p>
          <w:p w:rsidR="00562A94" w:rsidRPr="004A07FA" w:rsidRDefault="00562A94" w:rsidP="003370EC">
            <w:pPr>
              <w:pBdr>
                <w:bar w:val="single" w:sz="2" w:color="auto"/>
              </w:pBdr>
              <w:jc w:val="center"/>
              <w:rPr>
                <w:rFonts w:ascii="Times New Roman" w:hAnsi="Times New Roman" w:cs="Times New Roman"/>
                <w:sz w:val="28"/>
                <w:szCs w:val="28"/>
                <w:lang w:val="az-Latn-AZ"/>
              </w:rPr>
            </w:pPr>
          </w:p>
        </w:tc>
      </w:tr>
      <w:tr w:rsidR="00471B62" w:rsidRPr="009C1404" w:rsidTr="00F577CC">
        <w:tc>
          <w:tcPr>
            <w:tcW w:w="2628" w:type="dxa"/>
            <w:tcBorders>
              <w:top w:val="dotted" w:sz="4" w:space="0" w:color="auto"/>
              <w:left w:val="dotted" w:sz="4" w:space="0" w:color="auto"/>
              <w:bottom w:val="dotted" w:sz="4" w:space="0" w:color="auto"/>
              <w:right w:val="dotted" w:sz="4" w:space="0" w:color="auto"/>
            </w:tcBorders>
          </w:tcPr>
          <w:p w:rsidR="00471B62" w:rsidRPr="003370EC" w:rsidRDefault="00471B62"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Sənədin növü</w:t>
            </w:r>
          </w:p>
        </w:tc>
        <w:tc>
          <w:tcPr>
            <w:tcW w:w="6910" w:type="dxa"/>
            <w:tcBorders>
              <w:top w:val="dotted" w:sz="4" w:space="0" w:color="auto"/>
              <w:left w:val="dotted" w:sz="4" w:space="0" w:color="auto"/>
              <w:bottom w:val="dotted" w:sz="4" w:space="0" w:color="auto"/>
              <w:right w:val="dotted" w:sz="4" w:space="0" w:color="auto"/>
            </w:tcBorders>
          </w:tcPr>
          <w:p w:rsidR="009C1404" w:rsidRPr="00371030" w:rsidRDefault="009C1404" w:rsidP="009C1404">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Tibb üzrə Elmlər Doktoru  adını almaq üçün</w:t>
            </w:r>
          </w:p>
          <w:p w:rsidR="009C1404" w:rsidRPr="00371030" w:rsidRDefault="009C1404" w:rsidP="009C1404">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Dissertasiya işinin</w:t>
            </w:r>
          </w:p>
          <w:p w:rsidR="009C1404" w:rsidRPr="00371030" w:rsidRDefault="009C1404" w:rsidP="009C1404">
            <w:pPr>
              <w:pBdr>
                <w:bar w:val="single" w:sz="2" w:color="auto"/>
              </w:pBdr>
              <w:jc w:val="center"/>
              <w:rPr>
                <w:rFonts w:ascii="Times New Roman" w:hAnsi="Times New Roman"/>
                <w:sz w:val="28"/>
                <w:szCs w:val="28"/>
                <w:lang w:val="az-Latn-AZ"/>
              </w:rPr>
            </w:pPr>
          </w:p>
          <w:p w:rsidR="009C1404" w:rsidRPr="00371030" w:rsidRDefault="009C1404" w:rsidP="009C1404">
            <w:pPr>
              <w:pBdr>
                <w:bar w:val="single" w:sz="2" w:color="auto"/>
              </w:pBdr>
              <w:jc w:val="center"/>
              <w:rPr>
                <w:rFonts w:ascii="Times New Roman" w:hAnsi="Times New Roman"/>
                <w:b/>
                <w:sz w:val="28"/>
                <w:szCs w:val="28"/>
                <w:lang w:val="az-Latn-AZ"/>
              </w:rPr>
            </w:pPr>
            <w:r w:rsidRPr="00371030">
              <w:rPr>
                <w:rFonts w:ascii="Times New Roman" w:hAnsi="Times New Roman"/>
                <w:b/>
                <w:sz w:val="28"/>
                <w:szCs w:val="28"/>
                <w:lang w:val="az-Latn-AZ"/>
              </w:rPr>
              <w:t>ANNOTASİYASI</w:t>
            </w:r>
          </w:p>
          <w:p w:rsidR="006B3D57" w:rsidRPr="004A07FA" w:rsidRDefault="006B3D57" w:rsidP="006B3D57">
            <w:pPr>
              <w:pBdr>
                <w:bar w:val="single" w:sz="2" w:color="auto"/>
              </w:pBdr>
              <w:rPr>
                <w:rFonts w:ascii="Times New Roman" w:hAnsi="Times New Roman" w:cs="Times New Roman"/>
                <w:b/>
                <w:sz w:val="28"/>
                <w:szCs w:val="28"/>
                <w:lang w:val="az-Latn-AZ"/>
              </w:rPr>
            </w:pPr>
          </w:p>
        </w:tc>
      </w:tr>
      <w:tr w:rsidR="00471B62" w:rsidRPr="00CC2503" w:rsidTr="00F577CC">
        <w:tc>
          <w:tcPr>
            <w:tcW w:w="2628" w:type="dxa"/>
            <w:tcBorders>
              <w:top w:val="dotted" w:sz="4" w:space="0" w:color="auto"/>
              <w:left w:val="dotted" w:sz="4" w:space="0" w:color="auto"/>
              <w:bottom w:val="dotted" w:sz="4" w:space="0" w:color="auto"/>
              <w:right w:val="dotted" w:sz="4" w:space="0" w:color="auto"/>
            </w:tcBorders>
          </w:tcPr>
          <w:p w:rsidR="00471B62" w:rsidRPr="003370EC" w:rsidRDefault="006B3D57" w:rsidP="008170B1">
            <w:pPr>
              <w:pBdr>
                <w:bar w:val="single" w:sz="2" w:color="auto"/>
              </w:pBdr>
              <w:rPr>
                <w:rFonts w:ascii="Times New Roman" w:hAnsi="Times New Roman" w:cs="Times New Roman"/>
                <w:b/>
                <w:i/>
                <w:sz w:val="28"/>
                <w:szCs w:val="28"/>
                <w:lang w:val="az-Latn-AZ"/>
              </w:rPr>
            </w:pPr>
            <w:r>
              <w:rPr>
                <w:rFonts w:ascii="Times New Roman" w:hAnsi="Times New Roman" w:cs="Times New Roman"/>
                <w:b/>
                <w:i/>
                <w:sz w:val="28"/>
                <w:szCs w:val="28"/>
                <w:lang w:val="az-Latn-AZ"/>
              </w:rPr>
              <w:t xml:space="preserve">Tədqiqat </w:t>
            </w:r>
            <w:r w:rsidR="008170B1" w:rsidRPr="003370EC">
              <w:rPr>
                <w:rFonts w:ascii="Times New Roman" w:hAnsi="Times New Roman" w:cs="Times New Roman"/>
                <w:b/>
                <w:i/>
                <w:sz w:val="28"/>
                <w:szCs w:val="28"/>
                <w:lang w:val="az-Latn-AZ"/>
              </w:rPr>
              <w:t>işinin</w:t>
            </w:r>
            <w:r w:rsidR="00471B62" w:rsidRPr="003370EC">
              <w:rPr>
                <w:rFonts w:ascii="Times New Roman" w:hAnsi="Times New Roman" w:cs="Times New Roman"/>
                <w:b/>
                <w:i/>
                <w:sz w:val="28"/>
                <w:szCs w:val="28"/>
                <w:lang w:val="az-Latn-AZ"/>
              </w:rPr>
              <w:t xml:space="preserve"> adı</w:t>
            </w:r>
          </w:p>
        </w:tc>
        <w:tc>
          <w:tcPr>
            <w:tcW w:w="6910" w:type="dxa"/>
            <w:tcBorders>
              <w:top w:val="dotted" w:sz="4" w:space="0" w:color="auto"/>
              <w:left w:val="dotted" w:sz="4" w:space="0" w:color="auto"/>
              <w:bottom w:val="dotted" w:sz="4" w:space="0" w:color="auto"/>
              <w:right w:val="dotted" w:sz="4" w:space="0" w:color="auto"/>
            </w:tcBorders>
          </w:tcPr>
          <w:p w:rsidR="00471B62" w:rsidRPr="004A07FA" w:rsidRDefault="00800C9D" w:rsidP="00CF3D85">
            <w:pPr>
              <w:pBdr>
                <w:bar w:val="single" w:sz="2" w:color="auto"/>
              </w:pBdr>
              <w:ind w:left="-33"/>
              <w:jc w:val="both"/>
              <w:rPr>
                <w:rFonts w:ascii="Times New Roman" w:hAnsi="Times New Roman" w:cs="Times New Roman"/>
                <w:sz w:val="28"/>
                <w:szCs w:val="28"/>
                <w:lang w:val="az-Latn-AZ"/>
              </w:rPr>
            </w:pPr>
            <w:r>
              <w:rPr>
                <w:rFonts w:ascii="Times New Roman" w:hAnsi="Times New Roman"/>
                <w:bCs/>
                <w:sz w:val="28"/>
                <w:szCs w:val="28"/>
                <w:lang w:val="az-Latn-AZ"/>
              </w:rPr>
              <w:t>“UŞAQLARDA YOĞUN BAĞIRSAĞIN</w:t>
            </w:r>
            <w:r w:rsidRPr="0047421B">
              <w:rPr>
                <w:rFonts w:ascii="Times New Roman" w:hAnsi="Times New Roman"/>
                <w:sz w:val="28"/>
                <w:szCs w:val="28"/>
                <w:lang w:val="az-Latn-AZ" w:eastAsia="ar-SA"/>
              </w:rPr>
              <w:t xml:space="preserve"> </w:t>
            </w:r>
            <w:r>
              <w:rPr>
                <w:rFonts w:ascii="Times New Roman" w:hAnsi="Times New Roman"/>
                <w:sz w:val="28"/>
                <w:szCs w:val="28"/>
                <w:lang w:val="az-Latn-AZ" w:eastAsia="ar-SA"/>
              </w:rPr>
              <w:t xml:space="preserve">CƏRRAHİ PATOLOGİYALARININ </w:t>
            </w:r>
            <w:r w:rsidRPr="00371030">
              <w:rPr>
                <w:rFonts w:ascii="Times New Roman" w:hAnsi="Times New Roman"/>
                <w:bCs/>
                <w:sz w:val="28"/>
                <w:szCs w:val="28"/>
                <w:lang w:val="az-Latn-AZ"/>
              </w:rPr>
              <w:t>LAPAROSKOPİK</w:t>
            </w:r>
            <w:r w:rsidR="0099508A">
              <w:rPr>
                <w:rFonts w:ascii="Times New Roman" w:hAnsi="Times New Roman"/>
                <w:bCs/>
                <w:sz w:val="28"/>
                <w:szCs w:val="28"/>
                <w:lang w:val="az-Latn-AZ"/>
              </w:rPr>
              <w:t xml:space="preserve"> ƏMƏLİY</w:t>
            </w:r>
            <w:r w:rsidR="00CF3D85" w:rsidRPr="00CF3D85">
              <w:rPr>
                <w:rFonts w:ascii="Times New Roman" w:hAnsi="Times New Roman"/>
                <w:bCs/>
                <w:sz w:val="28"/>
                <w:szCs w:val="28"/>
                <w:lang w:val="az-Latn-AZ"/>
              </w:rPr>
              <w:t>-</w:t>
            </w:r>
            <w:r>
              <w:rPr>
                <w:rFonts w:ascii="Times New Roman" w:hAnsi="Times New Roman"/>
                <w:bCs/>
                <w:sz w:val="28"/>
                <w:szCs w:val="28"/>
                <w:lang w:val="az-Latn-AZ"/>
              </w:rPr>
              <w:t>YATLARIN</w:t>
            </w:r>
            <w:r w:rsidR="00260802">
              <w:rPr>
                <w:rFonts w:ascii="Times New Roman" w:hAnsi="Times New Roman"/>
                <w:bCs/>
                <w:sz w:val="28"/>
                <w:szCs w:val="28"/>
                <w:lang w:val="az-Latn-AZ"/>
              </w:rPr>
              <w:t>IN</w:t>
            </w:r>
            <w:r>
              <w:rPr>
                <w:rFonts w:ascii="Times New Roman" w:hAnsi="Times New Roman"/>
                <w:bCs/>
                <w:sz w:val="28"/>
                <w:szCs w:val="28"/>
                <w:lang w:val="az-Latn-AZ"/>
              </w:rPr>
              <w:t xml:space="preserve"> </w:t>
            </w:r>
            <w:r w:rsidRPr="00371030">
              <w:rPr>
                <w:rFonts w:ascii="Times New Roman" w:hAnsi="Times New Roman"/>
                <w:bCs/>
                <w:sz w:val="28"/>
                <w:szCs w:val="28"/>
                <w:lang w:val="az-Latn-AZ"/>
              </w:rPr>
              <w:t>NƏTİCƏLƏRİNİN</w:t>
            </w:r>
            <w:r>
              <w:rPr>
                <w:rFonts w:ascii="Times New Roman" w:hAnsi="Times New Roman"/>
                <w:bCs/>
                <w:sz w:val="28"/>
                <w:szCs w:val="28"/>
                <w:lang w:val="az-Latn-AZ"/>
              </w:rPr>
              <w:t xml:space="preserve"> </w:t>
            </w:r>
            <w:r w:rsidRPr="00371030">
              <w:rPr>
                <w:rFonts w:ascii="Times New Roman" w:hAnsi="Times New Roman"/>
                <w:bCs/>
                <w:sz w:val="28"/>
                <w:szCs w:val="28"/>
                <w:lang w:val="az-Latn-AZ"/>
              </w:rPr>
              <w:t xml:space="preserve"> </w:t>
            </w:r>
            <w:r>
              <w:rPr>
                <w:rFonts w:ascii="Times New Roman" w:hAnsi="Times New Roman"/>
                <w:bCs/>
                <w:sz w:val="28"/>
                <w:szCs w:val="28"/>
                <w:lang w:val="az-Latn-AZ"/>
              </w:rPr>
              <w:t>YAXŞILAŞ</w:t>
            </w:r>
            <w:r w:rsidR="00CF3D85" w:rsidRPr="00CF3D85">
              <w:rPr>
                <w:rFonts w:ascii="Times New Roman" w:hAnsi="Times New Roman"/>
                <w:bCs/>
                <w:sz w:val="28"/>
                <w:szCs w:val="28"/>
                <w:lang w:val="az-Latn-AZ"/>
              </w:rPr>
              <w:t>-</w:t>
            </w:r>
            <w:r>
              <w:rPr>
                <w:rFonts w:ascii="Times New Roman" w:hAnsi="Times New Roman"/>
                <w:bCs/>
                <w:sz w:val="28"/>
                <w:szCs w:val="28"/>
                <w:lang w:val="az-Latn-AZ"/>
              </w:rPr>
              <w:t>DIRILMASI</w:t>
            </w:r>
            <w:r w:rsidR="0099508A">
              <w:rPr>
                <w:rFonts w:ascii="Times New Roman" w:hAnsi="Times New Roman"/>
                <w:bCs/>
                <w:sz w:val="28"/>
                <w:szCs w:val="28"/>
                <w:lang w:val="az-Latn-AZ"/>
              </w:rPr>
              <w:t xml:space="preserve"> </w:t>
            </w:r>
            <w:r>
              <w:rPr>
                <w:rFonts w:ascii="Times New Roman" w:hAnsi="Times New Roman"/>
                <w:bCs/>
                <w:sz w:val="28"/>
                <w:szCs w:val="28"/>
                <w:lang w:val="az-Latn-AZ"/>
              </w:rPr>
              <w:t xml:space="preserve"> YOLLARI</w:t>
            </w:r>
            <w:r w:rsidRPr="00371030">
              <w:rPr>
                <w:rFonts w:ascii="Times New Roman" w:hAnsi="Times New Roman"/>
                <w:bCs/>
                <w:sz w:val="28"/>
                <w:szCs w:val="28"/>
                <w:lang w:val="az-Latn-AZ"/>
              </w:rPr>
              <w:t>”</w:t>
            </w:r>
          </w:p>
        </w:tc>
      </w:tr>
      <w:tr w:rsidR="008170B1" w:rsidRPr="00CC2503" w:rsidTr="00F577CC">
        <w:tc>
          <w:tcPr>
            <w:tcW w:w="2628" w:type="dxa"/>
            <w:tcBorders>
              <w:top w:val="dotted" w:sz="4" w:space="0" w:color="auto"/>
              <w:left w:val="dotted" w:sz="4" w:space="0" w:color="auto"/>
              <w:bottom w:val="dotted" w:sz="4" w:space="0" w:color="auto"/>
              <w:right w:val="dotted" w:sz="4" w:space="0" w:color="auto"/>
            </w:tcBorders>
          </w:tcPr>
          <w:p w:rsidR="008170B1" w:rsidRPr="003370EC" w:rsidRDefault="006B3D57" w:rsidP="008170B1">
            <w:pPr>
              <w:pBdr>
                <w:bar w:val="single" w:sz="2" w:color="auto"/>
              </w:pBdr>
              <w:rPr>
                <w:rFonts w:ascii="Times New Roman" w:hAnsi="Times New Roman" w:cs="Times New Roman"/>
                <w:b/>
                <w:i/>
                <w:sz w:val="28"/>
                <w:szCs w:val="28"/>
                <w:lang w:val="az-Latn-AZ"/>
              </w:rPr>
            </w:pPr>
            <w:r>
              <w:rPr>
                <w:rFonts w:ascii="Times New Roman" w:hAnsi="Times New Roman" w:cs="Times New Roman"/>
                <w:b/>
                <w:i/>
                <w:sz w:val="28"/>
                <w:szCs w:val="28"/>
                <w:lang w:val="az-Latn-AZ"/>
              </w:rPr>
              <w:t>Tədqiqat</w:t>
            </w:r>
            <w:r w:rsidRPr="003370EC">
              <w:rPr>
                <w:rFonts w:ascii="Times New Roman" w:eastAsia="Times New Roman" w:hAnsi="Times New Roman" w:cs="Times New Roman"/>
                <w:b/>
                <w:i/>
                <w:sz w:val="28"/>
                <w:szCs w:val="28"/>
                <w:lang w:val="az-Latn-AZ" w:eastAsia="ru-RU"/>
              </w:rPr>
              <w:t xml:space="preserve"> </w:t>
            </w:r>
            <w:r w:rsidR="008170B1" w:rsidRPr="003370EC">
              <w:rPr>
                <w:rFonts w:ascii="Times New Roman" w:eastAsia="Times New Roman" w:hAnsi="Times New Roman" w:cs="Times New Roman"/>
                <w:b/>
                <w:i/>
                <w:sz w:val="28"/>
                <w:szCs w:val="28"/>
                <w:lang w:val="az-Latn-AZ" w:eastAsia="ru-RU"/>
              </w:rPr>
              <w:t>mövzusunun aid olduğu elmi problemin adı</w:t>
            </w:r>
          </w:p>
        </w:tc>
        <w:tc>
          <w:tcPr>
            <w:tcW w:w="6910" w:type="dxa"/>
            <w:tcBorders>
              <w:top w:val="dotted" w:sz="4" w:space="0" w:color="auto"/>
              <w:left w:val="dotted" w:sz="4" w:space="0" w:color="auto"/>
              <w:bottom w:val="dotted" w:sz="4" w:space="0" w:color="auto"/>
              <w:right w:val="dotted" w:sz="4" w:space="0" w:color="auto"/>
            </w:tcBorders>
          </w:tcPr>
          <w:p w:rsidR="009C1404" w:rsidRPr="00371030" w:rsidRDefault="00750AC5" w:rsidP="00750AC5">
            <w:pPr>
              <w:pBdr>
                <w:bar w:val="single" w:sz="2" w:color="auto"/>
              </w:pBdr>
              <w:jc w:val="both"/>
              <w:rPr>
                <w:rFonts w:ascii="Times New Roman" w:hAnsi="Times New Roman"/>
                <w:sz w:val="28"/>
                <w:szCs w:val="28"/>
                <w:lang w:val="az-Latn-AZ"/>
              </w:rPr>
            </w:pPr>
            <w:r>
              <w:rPr>
                <w:rFonts w:ascii="Times New Roman" w:hAnsi="Times New Roman"/>
                <w:sz w:val="28"/>
                <w:szCs w:val="28"/>
                <w:lang w:val="az-Latn-AZ"/>
              </w:rPr>
              <w:t>Yoğun baxırsağın inkişaf qüsurları və qazanılma xəstəlikləri</w:t>
            </w:r>
          </w:p>
          <w:p w:rsidR="008170B1" w:rsidRPr="004A07FA" w:rsidRDefault="008170B1" w:rsidP="003370EC">
            <w:pPr>
              <w:pBdr>
                <w:bar w:val="single" w:sz="2" w:color="auto"/>
              </w:pBdr>
              <w:ind w:left="-33"/>
              <w:jc w:val="center"/>
              <w:rPr>
                <w:rFonts w:ascii="Times New Roman" w:hAnsi="Times New Roman" w:cs="Times New Roman"/>
                <w:sz w:val="28"/>
                <w:szCs w:val="28"/>
                <w:lang w:val="az-Latn-AZ"/>
              </w:rPr>
            </w:pPr>
          </w:p>
        </w:tc>
      </w:tr>
      <w:tr w:rsidR="008170B1" w:rsidRPr="00CC2503" w:rsidTr="00F577CC">
        <w:tc>
          <w:tcPr>
            <w:tcW w:w="2628" w:type="dxa"/>
            <w:tcBorders>
              <w:top w:val="dotted" w:sz="4" w:space="0" w:color="auto"/>
              <w:left w:val="dotted" w:sz="4" w:space="0" w:color="auto"/>
              <w:bottom w:val="dotted" w:sz="4" w:space="0" w:color="auto"/>
              <w:right w:val="dotted" w:sz="4" w:space="0" w:color="auto"/>
            </w:tcBorders>
          </w:tcPr>
          <w:p w:rsidR="008170B1" w:rsidRPr="003370EC" w:rsidRDefault="008170B1" w:rsidP="008170B1">
            <w:pPr>
              <w:pBdr>
                <w:bar w:val="single" w:sz="2" w:color="auto"/>
              </w:pBdr>
              <w:rPr>
                <w:rFonts w:ascii="Times New Roman" w:eastAsia="Times New Roman" w:hAnsi="Times New Roman" w:cs="Times New Roman"/>
                <w:b/>
                <w:i/>
                <w:sz w:val="28"/>
                <w:szCs w:val="28"/>
                <w:lang w:val="az-Latn-AZ" w:eastAsia="ru-RU"/>
              </w:rPr>
            </w:pPr>
            <w:r w:rsidRPr="003370EC">
              <w:rPr>
                <w:rFonts w:ascii="Times New Roman" w:eastAsia="Times New Roman" w:hAnsi="Times New Roman" w:cs="Times New Roman"/>
                <w:b/>
                <w:i/>
                <w:sz w:val="28"/>
                <w:szCs w:val="28"/>
                <w:lang w:val="az-Latn-AZ" w:eastAsia="ru-RU"/>
              </w:rPr>
              <w:t>Qeydiyyata alındığı Elmi Şuranın adı</w:t>
            </w:r>
          </w:p>
        </w:tc>
        <w:tc>
          <w:tcPr>
            <w:tcW w:w="6910" w:type="dxa"/>
            <w:tcBorders>
              <w:top w:val="dotted" w:sz="4" w:space="0" w:color="auto"/>
              <w:left w:val="dotted" w:sz="4" w:space="0" w:color="auto"/>
              <w:bottom w:val="dotted" w:sz="4" w:space="0" w:color="auto"/>
              <w:right w:val="dotted" w:sz="4" w:space="0" w:color="auto"/>
            </w:tcBorders>
          </w:tcPr>
          <w:p w:rsidR="008170B1" w:rsidRPr="004A07FA" w:rsidRDefault="008170B1" w:rsidP="003370EC">
            <w:pPr>
              <w:pBdr>
                <w:bar w:val="single" w:sz="2" w:color="auto"/>
              </w:pBdr>
              <w:ind w:left="-33"/>
              <w:jc w:val="center"/>
              <w:rPr>
                <w:rFonts w:ascii="Times New Roman" w:hAnsi="Times New Roman" w:cs="Times New Roman"/>
                <w:sz w:val="28"/>
                <w:szCs w:val="28"/>
                <w:lang w:val="az-Latn-AZ"/>
              </w:rPr>
            </w:pPr>
          </w:p>
        </w:tc>
      </w:tr>
      <w:tr w:rsidR="008170B1" w:rsidRPr="009C1404" w:rsidTr="00F577CC">
        <w:tc>
          <w:tcPr>
            <w:tcW w:w="2628" w:type="dxa"/>
            <w:tcBorders>
              <w:top w:val="dotted" w:sz="4" w:space="0" w:color="auto"/>
              <w:left w:val="dotted" w:sz="4" w:space="0" w:color="auto"/>
              <w:bottom w:val="dotted" w:sz="4" w:space="0" w:color="auto"/>
              <w:right w:val="dotted" w:sz="4" w:space="0" w:color="auto"/>
            </w:tcBorders>
          </w:tcPr>
          <w:p w:rsidR="008170B1" w:rsidRPr="003370EC" w:rsidRDefault="008170B1" w:rsidP="008170B1">
            <w:pPr>
              <w:pBdr>
                <w:bar w:val="single" w:sz="2" w:color="auto"/>
              </w:pBdr>
              <w:rPr>
                <w:rFonts w:ascii="Times New Roman" w:eastAsia="Times New Roman" w:hAnsi="Times New Roman" w:cs="Times New Roman"/>
                <w:b/>
                <w:i/>
                <w:sz w:val="28"/>
                <w:szCs w:val="28"/>
                <w:lang w:val="az-Latn-AZ" w:eastAsia="ru-RU"/>
              </w:rPr>
            </w:pPr>
            <w:r w:rsidRPr="003370EC">
              <w:rPr>
                <w:rFonts w:ascii="Times New Roman" w:eastAsia="Times New Roman" w:hAnsi="Times New Roman" w:cs="Times New Roman"/>
                <w:b/>
                <w:i/>
                <w:sz w:val="28"/>
                <w:szCs w:val="28"/>
                <w:lang w:val="az-Latn-AZ" w:eastAsia="ru-RU"/>
              </w:rPr>
              <w:t>Qeydiyyat tarixi</w:t>
            </w:r>
          </w:p>
        </w:tc>
        <w:tc>
          <w:tcPr>
            <w:tcW w:w="6910" w:type="dxa"/>
            <w:tcBorders>
              <w:top w:val="dotted" w:sz="4" w:space="0" w:color="auto"/>
              <w:left w:val="dotted" w:sz="4" w:space="0" w:color="auto"/>
              <w:bottom w:val="dotted" w:sz="4" w:space="0" w:color="auto"/>
              <w:right w:val="dotted" w:sz="4" w:space="0" w:color="auto"/>
            </w:tcBorders>
          </w:tcPr>
          <w:p w:rsidR="008170B1" w:rsidRPr="004A07FA" w:rsidRDefault="008170B1" w:rsidP="003370EC">
            <w:pPr>
              <w:pBdr>
                <w:bar w:val="single" w:sz="2" w:color="auto"/>
              </w:pBdr>
              <w:ind w:left="-33"/>
              <w:jc w:val="center"/>
              <w:rPr>
                <w:rFonts w:ascii="Times New Roman" w:hAnsi="Times New Roman" w:cs="Times New Roman"/>
                <w:sz w:val="28"/>
                <w:szCs w:val="28"/>
                <w:lang w:val="az-Latn-AZ"/>
              </w:rPr>
            </w:pPr>
          </w:p>
        </w:tc>
      </w:tr>
      <w:tr w:rsidR="004A07FA" w:rsidRPr="009C1404" w:rsidTr="00AB556A">
        <w:tc>
          <w:tcPr>
            <w:tcW w:w="2628" w:type="dxa"/>
            <w:tcBorders>
              <w:top w:val="dotted" w:sz="4" w:space="0" w:color="auto"/>
              <w:left w:val="dotted" w:sz="4" w:space="0" w:color="auto"/>
              <w:bottom w:val="dotted" w:sz="4" w:space="0" w:color="auto"/>
              <w:right w:val="dotted" w:sz="4" w:space="0" w:color="auto"/>
            </w:tcBorders>
          </w:tcPr>
          <w:p w:rsidR="004A07FA" w:rsidRPr="003370EC" w:rsidRDefault="004A07FA" w:rsidP="00AB556A">
            <w:pPr>
              <w:pBdr>
                <w:bar w:val="single" w:sz="2" w:color="auto"/>
              </w:pBdr>
              <w:rPr>
                <w:rFonts w:ascii="Times New Roman" w:eastAsia="Times New Roman" w:hAnsi="Times New Roman" w:cs="Times New Roman"/>
                <w:b/>
                <w:i/>
                <w:sz w:val="28"/>
                <w:szCs w:val="28"/>
                <w:lang w:val="az-Latn-AZ" w:eastAsia="ru-RU"/>
              </w:rPr>
            </w:pPr>
            <w:r>
              <w:rPr>
                <w:rFonts w:ascii="Times New Roman" w:eastAsia="Times New Roman" w:hAnsi="Times New Roman" w:cs="Times New Roman"/>
                <w:b/>
                <w:i/>
                <w:sz w:val="28"/>
                <w:szCs w:val="28"/>
                <w:lang w:val="az-Latn-AZ" w:eastAsia="ru-RU"/>
              </w:rPr>
              <w:t>Etika Komissiyasının qərarı</w:t>
            </w:r>
          </w:p>
        </w:tc>
        <w:tc>
          <w:tcPr>
            <w:tcW w:w="6910" w:type="dxa"/>
            <w:tcBorders>
              <w:top w:val="dotted" w:sz="4" w:space="0" w:color="auto"/>
              <w:left w:val="dotted" w:sz="4" w:space="0" w:color="auto"/>
              <w:bottom w:val="dotted" w:sz="4" w:space="0" w:color="auto"/>
              <w:right w:val="dotted" w:sz="4" w:space="0" w:color="auto"/>
            </w:tcBorders>
          </w:tcPr>
          <w:p w:rsidR="004A07FA" w:rsidRPr="004A07FA" w:rsidRDefault="004A07FA" w:rsidP="00AB556A">
            <w:pPr>
              <w:pBdr>
                <w:bar w:val="single" w:sz="2" w:color="auto"/>
              </w:pBdr>
              <w:ind w:left="-33"/>
              <w:jc w:val="center"/>
              <w:rPr>
                <w:rFonts w:ascii="Times New Roman" w:eastAsia="Times New Roman" w:hAnsi="Times New Roman" w:cs="Times New Roman"/>
                <w:sz w:val="28"/>
                <w:szCs w:val="28"/>
                <w:lang w:val="az-Latn-AZ" w:eastAsia="ru-RU"/>
              </w:rPr>
            </w:pPr>
          </w:p>
        </w:tc>
      </w:tr>
      <w:tr w:rsidR="004A07FA" w:rsidRPr="009C1404" w:rsidTr="00F577CC">
        <w:tc>
          <w:tcPr>
            <w:tcW w:w="2628" w:type="dxa"/>
            <w:tcBorders>
              <w:top w:val="dotted" w:sz="4" w:space="0" w:color="auto"/>
              <w:left w:val="dotted" w:sz="4" w:space="0" w:color="auto"/>
              <w:bottom w:val="dotted" w:sz="4" w:space="0" w:color="auto"/>
              <w:right w:val="dotted" w:sz="4" w:space="0" w:color="auto"/>
            </w:tcBorders>
          </w:tcPr>
          <w:p w:rsidR="004A07FA" w:rsidRPr="003370EC" w:rsidRDefault="004A07FA" w:rsidP="008170B1">
            <w:pPr>
              <w:pBdr>
                <w:bar w:val="single" w:sz="2" w:color="auto"/>
              </w:pBdr>
              <w:rPr>
                <w:rFonts w:ascii="Times New Roman" w:eastAsia="Times New Roman" w:hAnsi="Times New Roman" w:cs="Times New Roman"/>
                <w:b/>
                <w:i/>
                <w:sz w:val="28"/>
                <w:szCs w:val="28"/>
                <w:lang w:val="az-Latn-AZ" w:eastAsia="ru-RU"/>
              </w:rPr>
            </w:pPr>
          </w:p>
        </w:tc>
        <w:tc>
          <w:tcPr>
            <w:tcW w:w="6910" w:type="dxa"/>
            <w:tcBorders>
              <w:top w:val="dotted" w:sz="4" w:space="0" w:color="auto"/>
              <w:left w:val="dotted" w:sz="4" w:space="0" w:color="auto"/>
              <w:bottom w:val="dotted" w:sz="4" w:space="0" w:color="auto"/>
              <w:right w:val="dotted" w:sz="4" w:space="0" w:color="auto"/>
            </w:tcBorders>
          </w:tcPr>
          <w:p w:rsidR="004A07FA" w:rsidRPr="004A07FA" w:rsidRDefault="004A07FA" w:rsidP="003370EC">
            <w:pPr>
              <w:pBdr>
                <w:bar w:val="single" w:sz="2" w:color="auto"/>
              </w:pBdr>
              <w:ind w:left="-33"/>
              <w:jc w:val="center"/>
              <w:rPr>
                <w:rFonts w:ascii="Times New Roman" w:hAnsi="Times New Roman" w:cs="Times New Roman"/>
                <w:sz w:val="28"/>
                <w:szCs w:val="28"/>
                <w:lang w:val="az-Latn-AZ"/>
              </w:rPr>
            </w:pPr>
          </w:p>
        </w:tc>
      </w:tr>
      <w:tr w:rsidR="008170B1" w:rsidRPr="003370EC" w:rsidTr="00F577CC">
        <w:tc>
          <w:tcPr>
            <w:tcW w:w="2628" w:type="dxa"/>
            <w:tcBorders>
              <w:top w:val="dotted" w:sz="4" w:space="0" w:color="auto"/>
              <w:left w:val="dotted" w:sz="4" w:space="0" w:color="auto"/>
              <w:bottom w:val="dotted" w:sz="4" w:space="0" w:color="auto"/>
              <w:right w:val="dotted" w:sz="4" w:space="0" w:color="auto"/>
            </w:tcBorders>
          </w:tcPr>
          <w:p w:rsidR="008170B1" w:rsidRPr="003370EC" w:rsidRDefault="008170B1" w:rsidP="008170B1">
            <w:pPr>
              <w:pBdr>
                <w:bar w:val="single" w:sz="2" w:color="auto"/>
              </w:pBdr>
              <w:rPr>
                <w:rFonts w:ascii="Times New Roman" w:eastAsia="Times New Roman" w:hAnsi="Times New Roman" w:cs="Times New Roman"/>
                <w:b/>
                <w:i/>
                <w:sz w:val="28"/>
                <w:szCs w:val="28"/>
                <w:lang w:val="az-Latn-AZ" w:eastAsia="ru-RU"/>
              </w:rPr>
            </w:pPr>
            <w:r w:rsidRPr="003370EC">
              <w:rPr>
                <w:rFonts w:ascii="Times New Roman" w:eastAsia="Times New Roman" w:hAnsi="Times New Roman" w:cs="Times New Roman"/>
                <w:b/>
                <w:i/>
                <w:sz w:val="28"/>
                <w:szCs w:val="28"/>
                <w:lang w:val="az-Latn-AZ" w:eastAsia="ru-RU"/>
              </w:rPr>
              <w:t>İxtisas şifri</w:t>
            </w:r>
          </w:p>
        </w:tc>
        <w:tc>
          <w:tcPr>
            <w:tcW w:w="6910" w:type="dxa"/>
            <w:tcBorders>
              <w:top w:val="dotted" w:sz="4" w:space="0" w:color="auto"/>
              <w:left w:val="dotted" w:sz="4" w:space="0" w:color="auto"/>
              <w:bottom w:val="dotted" w:sz="4" w:space="0" w:color="auto"/>
              <w:right w:val="dotted" w:sz="4" w:space="0" w:color="auto"/>
            </w:tcBorders>
          </w:tcPr>
          <w:p w:rsidR="008170B1" w:rsidRDefault="003E33D5" w:rsidP="003370EC">
            <w:pPr>
              <w:pBdr>
                <w:bar w:val="single" w:sz="2" w:color="auto"/>
              </w:pBdr>
              <w:ind w:left="-33"/>
              <w:jc w:val="center"/>
              <w:rPr>
                <w:rFonts w:ascii="Times New Roman" w:hAnsi="Times New Roman" w:cs="Times New Roman"/>
                <w:sz w:val="28"/>
                <w:szCs w:val="28"/>
                <w:lang w:val="az-Latn-AZ"/>
              </w:rPr>
            </w:pPr>
            <w:r>
              <w:rPr>
                <w:rFonts w:ascii="Times New Roman" w:hAnsi="Times New Roman" w:cs="Times New Roman"/>
                <w:sz w:val="28"/>
                <w:szCs w:val="28"/>
                <w:lang w:val="az-Latn-AZ"/>
              </w:rPr>
              <w:t>14.01.19</w:t>
            </w:r>
          </w:p>
          <w:p w:rsidR="001673EA" w:rsidRPr="004A07FA" w:rsidRDefault="001673EA" w:rsidP="003370EC">
            <w:pPr>
              <w:pBdr>
                <w:bar w:val="single" w:sz="2" w:color="auto"/>
              </w:pBdr>
              <w:ind w:left="-33"/>
              <w:jc w:val="center"/>
              <w:rPr>
                <w:rFonts w:ascii="Times New Roman" w:hAnsi="Times New Roman" w:cs="Times New Roman"/>
                <w:sz w:val="28"/>
                <w:szCs w:val="28"/>
                <w:lang w:val="az-Latn-AZ"/>
              </w:rPr>
            </w:pPr>
            <w:r>
              <w:rPr>
                <w:rFonts w:ascii="Times New Roman" w:hAnsi="Times New Roman" w:cs="Times New Roman"/>
                <w:sz w:val="28"/>
                <w:szCs w:val="28"/>
                <w:lang w:val="az-Latn-AZ"/>
              </w:rPr>
              <w:t>3230.01</w:t>
            </w:r>
          </w:p>
        </w:tc>
      </w:tr>
      <w:tr w:rsidR="008170B1" w:rsidRPr="003370EC" w:rsidTr="00F577CC">
        <w:tc>
          <w:tcPr>
            <w:tcW w:w="2628" w:type="dxa"/>
            <w:tcBorders>
              <w:top w:val="dotted" w:sz="4" w:space="0" w:color="auto"/>
              <w:left w:val="dotted" w:sz="4" w:space="0" w:color="auto"/>
              <w:bottom w:val="dotted" w:sz="4" w:space="0" w:color="auto"/>
              <w:right w:val="dotted" w:sz="4" w:space="0" w:color="auto"/>
            </w:tcBorders>
          </w:tcPr>
          <w:p w:rsidR="008170B1" w:rsidRPr="003370EC" w:rsidRDefault="008170B1" w:rsidP="008170B1">
            <w:pPr>
              <w:pBdr>
                <w:bar w:val="single" w:sz="2" w:color="auto"/>
              </w:pBdr>
              <w:rPr>
                <w:rFonts w:ascii="Times New Roman" w:eastAsia="Times New Roman" w:hAnsi="Times New Roman" w:cs="Times New Roman"/>
                <w:b/>
                <w:i/>
                <w:sz w:val="28"/>
                <w:szCs w:val="28"/>
                <w:lang w:val="az-Latn-AZ" w:eastAsia="ru-RU"/>
              </w:rPr>
            </w:pPr>
            <w:r w:rsidRPr="003370EC">
              <w:rPr>
                <w:rFonts w:ascii="Times New Roman" w:eastAsia="Times New Roman" w:hAnsi="Times New Roman" w:cs="Times New Roman"/>
                <w:b/>
                <w:i/>
                <w:sz w:val="28"/>
                <w:szCs w:val="28"/>
                <w:lang w:val="az-Latn-AZ" w:eastAsia="ru-RU"/>
              </w:rPr>
              <w:t>İxtisasın adı</w:t>
            </w:r>
          </w:p>
        </w:tc>
        <w:tc>
          <w:tcPr>
            <w:tcW w:w="6910" w:type="dxa"/>
            <w:tcBorders>
              <w:top w:val="dotted" w:sz="4" w:space="0" w:color="auto"/>
              <w:left w:val="dotted" w:sz="4" w:space="0" w:color="auto"/>
              <w:bottom w:val="dotted" w:sz="4" w:space="0" w:color="auto"/>
              <w:right w:val="dotted" w:sz="4" w:space="0" w:color="auto"/>
            </w:tcBorders>
          </w:tcPr>
          <w:p w:rsidR="008170B1" w:rsidRPr="003E33D5" w:rsidRDefault="003E33D5" w:rsidP="003E33D5">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Uşaq cərrahlığı</w:t>
            </w:r>
          </w:p>
        </w:tc>
      </w:tr>
      <w:tr w:rsidR="00471B62" w:rsidRPr="003370EC" w:rsidTr="00F577CC">
        <w:tc>
          <w:tcPr>
            <w:tcW w:w="2628" w:type="dxa"/>
            <w:tcBorders>
              <w:top w:val="dotted" w:sz="4" w:space="0" w:color="auto"/>
              <w:left w:val="dotted" w:sz="4" w:space="0" w:color="auto"/>
              <w:bottom w:val="dotted" w:sz="4" w:space="0" w:color="auto"/>
              <w:right w:val="dotted" w:sz="4" w:space="0" w:color="auto"/>
            </w:tcBorders>
          </w:tcPr>
          <w:p w:rsidR="00471B62" w:rsidRPr="003370EC" w:rsidRDefault="008170B1"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İcarçının statusu</w:t>
            </w:r>
          </w:p>
        </w:tc>
        <w:tc>
          <w:tcPr>
            <w:tcW w:w="6910" w:type="dxa"/>
            <w:tcBorders>
              <w:top w:val="dotted" w:sz="4" w:space="0" w:color="auto"/>
              <w:left w:val="dotted" w:sz="4" w:space="0" w:color="auto"/>
              <w:bottom w:val="dotted" w:sz="4" w:space="0" w:color="auto"/>
              <w:right w:val="dotted" w:sz="4" w:space="0" w:color="auto"/>
            </w:tcBorders>
          </w:tcPr>
          <w:p w:rsidR="008170B1" w:rsidRPr="004A07FA" w:rsidRDefault="008170B1" w:rsidP="003370EC">
            <w:pPr>
              <w:pBdr>
                <w:bar w:val="single" w:sz="2" w:color="auto"/>
              </w:pBdr>
              <w:jc w:val="center"/>
              <w:rPr>
                <w:rFonts w:ascii="Times New Roman" w:hAnsi="Times New Roman" w:cs="Times New Roman"/>
                <w:sz w:val="28"/>
                <w:szCs w:val="28"/>
                <w:lang w:val="az-Latn-AZ"/>
              </w:rPr>
            </w:pPr>
            <w:r w:rsidRPr="004A07FA">
              <w:rPr>
                <w:rFonts w:ascii="Times New Roman" w:hAnsi="Times New Roman" w:cs="Times New Roman"/>
                <w:sz w:val="28"/>
                <w:szCs w:val="28"/>
                <w:lang w:val="az-Latn-AZ"/>
              </w:rPr>
              <w:t>Doktorant</w:t>
            </w:r>
          </w:p>
        </w:tc>
      </w:tr>
      <w:tr w:rsidR="00471B62" w:rsidRPr="009C1404" w:rsidTr="00F577CC">
        <w:tc>
          <w:tcPr>
            <w:tcW w:w="2628" w:type="dxa"/>
            <w:tcBorders>
              <w:top w:val="dotted" w:sz="4" w:space="0" w:color="auto"/>
              <w:left w:val="dotted" w:sz="4" w:space="0" w:color="auto"/>
              <w:bottom w:val="dotted" w:sz="4" w:space="0" w:color="auto"/>
              <w:right w:val="dotted" w:sz="4" w:space="0" w:color="auto"/>
            </w:tcBorders>
          </w:tcPr>
          <w:p w:rsidR="00471B62" w:rsidRPr="003370EC" w:rsidRDefault="00471B62"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İcraçı</w:t>
            </w:r>
          </w:p>
        </w:tc>
        <w:tc>
          <w:tcPr>
            <w:tcW w:w="6910" w:type="dxa"/>
            <w:tcBorders>
              <w:top w:val="dotted" w:sz="4" w:space="0" w:color="auto"/>
              <w:left w:val="dotted" w:sz="4" w:space="0" w:color="auto"/>
              <w:bottom w:val="dotted" w:sz="4" w:space="0" w:color="auto"/>
              <w:right w:val="dotted" w:sz="4" w:space="0" w:color="auto"/>
            </w:tcBorders>
          </w:tcPr>
          <w:p w:rsidR="00471B62" w:rsidRPr="004A07FA" w:rsidRDefault="003E33D5" w:rsidP="003370EC">
            <w:pPr>
              <w:pBdr>
                <w:bar w:val="single" w:sz="2" w:color="auto"/>
              </w:pBdr>
              <w:jc w:val="center"/>
              <w:rPr>
                <w:rFonts w:ascii="Times New Roman" w:hAnsi="Times New Roman" w:cs="Times New Roman"/>
                <w:sz w:val="28"/>
                <w:szCs w:val="28"/>
                <w:lang w:val="az-Latn-AZ"/>
              </w:rPr>
            </w:pPr>
            <w:r>
              <w:rPr>
                <w:rFonts w:ascii="Times New Roman" w:hAnsi="Times New Roman" w:cs="Times New Roman"/>
                <w:sz w:val="28"/>
                <w:szCs w:val="28"/>
                <w:lang w:val="az-Latn-AZ"/>
              </w:rPr>
              <w:t>İsmayılov Mahmud Uğurlu oğlu</w:t>
            </w:r>
          </w:p>
        </w:tc>
      </w:tr>
      <w:tr w:rsidR="008D6879" w:rsidRPr="003370EC" w:rsidTr="00F577CC">
        <w:tc>
          <w:tcPr>
            <w:tcW w:w="2628" w:type="dxa"/>
            <w:tcBorders>
              <w:top w:val="dotted" w:sz="4" w:space="0" w:color="auto"/>
              <w:left w:val="dotted" w:sz="4" w:space="0" w:color="auto"/>
              <w:bottom w:val="dotted" w:sz="4" w:space="0" w:color="auto"/>
              <w:right w:val="dotted" w:sz="4" w:space="0" w:color="auto"/>
            </w:tcBorders>
          </w:tcPr>
          <w:p w:rsidR="008D6879" w:rsidRPr="003370EC" w:rsidRDefault="008D6879"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Təvəllüdü</w:t>
            </w:r>
          </w:p>
        </w:tc>
        <w:tc>
          <w:tcPr>
            <w:tcW w:w="6910" w:type="dxa"/>
            <w:tcBorders>
              <w:top w:val="dotted" w:sz="4" w:space="0" w:color="auto"/>
              <w:left w:val="dotted" w:sz="4" w:space="0" w:color="auto"/>
              <w:bottom w:val="dotted" w:sz="4" w:space="0" w:color="auto"/>
              <w:right w:val="dotted" w:sz="4" w:space="0" w:color="auto"/>
            </w:tcBorders>
          </w:tcPr>
          <w:p w:rsidR="008D6879" w:rsidRPr="004A07FA" w:rsidRDefault="003E33D5" w:rsidP="003370EC">
            <w:pPr>
              <w:pBdr>
                <w:bar w:val="single" w:sz="2" w:color="auto"/>
              </w:pBdr>
              <w:jc w:val="center"/>
              <w:rPr>
                <w:rFonts w:ascii="Times New Roman" w:hAnsi="Times New Roman" w:cs="Times New Roman"/>
                <w:sz w:val="28"/>
                <w:szCs w:val="28"/>
                <w:lang w:val="az-Latn-AZ"/>
              </w:rPr>
            </w:pPr>
            <w:r>
              <w:rPr>
                <w:rFonts w:ascii="Times New Roman" w:hAnsi="Times New Roman" w:cs="Times New Roman"/>
                <w:sz w:val="28"/>
                <w:szCs w:val="28"/>
                <w:lang w:val="az-Latn-AZ"/>
              </w:rPr>
              <w:t>14.11.1968</w:t>
            </w:r>
          </w:p>
        </w:tc>
      </w:tr>
      <w:tr w:rsidR="008D6879" w:rsidRPr="003370EC" w:rsidTr="00F577CC">
        <w:tc>
          <w:tcPr>
            <w:tcW w:w="2628" w:type="dxa"/>
            <w:tcBorders>
              <w:top w:val="dotted" w:sz="4" w:space="0" w:color="auto"/>
              <w:left w:val="dotted" w:sz="4" w:space="0" w:color="auto"/>
              <w:bottom w:val="dotted" w:sz="4" w:space="0" w:color="auto"/>
              <w:right w:val="dotted" w:sz="4" w:space="0" w:color="auto"/>
            </w:tcBorders>
          </w:tcPr>
          <w:p w:rsidR="008D6879" w:rsidRPr="003370EC" w:rsidRDefault="008D6879"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Cinsi</w:t>
            </w:r>
          </w:p>
        </w:tc>
        <w:tc>
          <w:tcPr>
            <w:tcW w:w="6910" w:type="dxa"/>
            <w:tcBorders>
              <w:top w:val="dotted" w:sz="4" w:space="0" w:color="auto"/>
              <w:left w:val="dotted" w:sz="4" w:space="0" w:color="auto"/>
              <w:bottom w:val="dotted" w:sz="4" w:space="0" w:color="auto"/>
              <w:right w:val="dotted" w:sz="4" w:space="0" w:color="auto"/>
            </w:tcBorders>
          </w:tcPr>
          <w:p w:rsidR="008D6879" w:rsidRPr="004A07FA" w:rsidRDefault="003E33D5" w:rsidP="003370EC">
            <w:pPr>
              <w:pBdr>
                <w:bar w:val="single" w:sz="2" w:color="auto"/>
              </w:pBdr>
              <w:jc w:val="center"/>
              <w:rPr>
                <w:rFonts w:ascii="Times New Roman" w:hAnsi="Times New Roman" w:cs="Times New Roman"/>
                <w:sz w:val="28"/>
                <w:szCs w:val="28"/>
                <w:lang w:val="az-Latn-AZ"/>
              </w:rPr>
            </w:pPr>
            <w:r>
              <w:rPr>
                <w:rFonts w:ascii="Times New Roman" w:hAnsi="Times New Roman" w:cs="Times New Roman"/>
                <w:sz w:val="28"/>
                <w:szCs w:val="28"/>
                <w:lang w:val="az-Latn-AZ"/>
              </w:rPr>
              <w:t>Kişi</w:t>
            </w:r>
          </w:p>
        </w:tc>
      </w:tr>
      <w:tr w:rsidR="008D6879" w:rsidRPr="00CC2503" w:rsidTr="00F577CC">
        <w:tc>
          <w:tcPr>
            <w:tcW w:w="2628" w:type="dxa"/>
            <w:tcBorders>
              <w:top w:val="dotted" w:sz="4" w:space="0" w:color="auto"/>
              <w:left w:val="dotted" w:sz="4" w:space="0" w:color="auto"/>
              <w:bottom w:val="dotted" w:sz="4" w:space="0" w:color="auto"/>
              <w:right w:val="dotted" w:sz="4" w:space="0" w:color="auto"/>
            </w:tcBorders>
          </w:tcPr>
          <w:p w:rsidR="008D6879" w:rsidRPr="003370EC" w:rsidRDefault="008D6879"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İş yeri və vəzifəsi</w:t>
            </w:r>
          </w:p>
        </w:tc>
        <w:tc>
          <w:tcPr>
            <w:tcW w:w="6910" w:type="dxa"/>
            <w:tcBorders>
              <w:top w:val="dotted" w:sz="4" w:space="0" w:color="auto"/>
              <w:left w:val="dotted" w:sz="4" w:space="0" w:color="auto"/>
              <w:bottom w:val="dotted" w:sz="4" w:space="0" w:color="auto"/>
              <w:right w:val="dotted" w:sz="4" w:space="0" w:color="auto"/>
            </w:tcBorders>
          </w:tcPr>
          <w:p w:rsidR="008D6879" w:rsidRPr="004A07FA" w:rsidRDefault="003E33D5" w:rsidP="003370EC">
            <w:pPr>
              <w:pBdr>
                <w:bar w:val="single" w:sz="2" w:color="auto"/>
              </w:pBdr>
              <w:jc w:val="center"/>
              <w:rPr>
                <w:rFonts w:ascii="Times New Roman" w:hAnsi="Times New Roman" w:cs="Times New Roman"/>
                <w:sz w:val="28"/>
                <w:szCs w:val="28"/>
                <w:lang w:val="az-Latn-AZ"/>
              </w:rPr>
            </w:pPr>
            <w:r>
              <w:rPr>
                <w:rFonts w:ascii="Times New Roman" w:hAnsi="Times New Roman" w:cs="Times New Roman"/>
                <w:sz w:val="28"/>
                <w:szCs w:val="28"/>
                <w:lang w:val="az-Latn-AZ"/>
              </w:rPr>
              <w:t>Bakı şəhəri, 12 saylı uşaq poliklinikası</w:t>
            </w:r>
          </w:p>
        </w:tc>
      </w:tr>
      <w:tr w:rsidR="008D6879" w:rsidRPr="003370EC" w:rsidTr="00F577CC">
        <w:tc>
          <w:tcPr>
            <w:tcW w:w="2628" w:type="dxa"/>
            <w:tcBorders>
              <w:top w:val="dotted" w:sz="4" w:space="0" w:color="auto"/>
              <w:left w:val="dotted" w:sz="4" w:space="0" w:color="auto"/>
              <w:bottom w:val="dotted" w:sz="4" w:space="0" w:color="auto"/>
              <w:right w:val="dotted" w:sz="4" w:space="0" w:color="auto"/>
            </w:tcBorders>
          </w:tcPr>
          <w:p w:rsidR="008D6879" w:rsidRPr="003370EC" w:rsidRDefault="008D6879"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Əlaqə</w:t>
            </w:r>
          </w:p>
        </w:tc>
        <w:tc>
          <w:tcPr>
            <w:tcW w:w="6910" w:type="dxa"/>
            <w:tcBorders>
              <w:top w:val="dotted" w:sz="4" w:space="0" w:color="auto"/>
              <w:left w:val="dotted" w:sz="4" w:space="0" w:color="auto"/>
              <w:bottom w:val="dotted" w:sz="4" w:space="0" w:color="auto"/>
              <w:right w:val="dotted" w:sz="4" w:space="0" w:color="auto"/>
            </w:tcBorders>
          </w:tcPr>
          <w:p w:rsidR="008D6879" w:rsidRPr="00B223DF" w:rsidRDefault="00B223DF" w:rsidP="003E33D5">
            <w:pPr>
              <w:pBdr>
                <w:bar w:val="single" w:sz="2" w:color="auto"/>
              </w:pBdr>
              <w:jc w:val="center"/>
              <w:rPr>
                <w:rFonts w:ascii="Times New Roman" w:hAnsi="Times New Roman" w:cs="Times New Roman"/>
                <w:sz w:val="28"/>
                <w:szCs w:val="28"/>
                <w:lang w:val="ru-RU"/>
              </w:rPr>
            </w:pPr>
            <w:r>
              <w:rPr>
                <w:rFonts w:ascii="Times New Roman" w:hAnsi="Times New Roman"/>
                <w:sz w:val="28"/>
                <w:szCs w:val="28"/>
                <w:lang w:val="ru-RU"/>
              </w:rPr>
              <w:t>уюший</w:t>
            </w:r>
          </w:p>
        </w:tc>
      </w:tr>
      <w:tr w:rsidR="00471B62" w:rsidRPr="008E1D9E" w:rsidTr="00F577CC">
        <w:tc>
          <w:tcPr>
            <w:tcW w:w="2628" w:type="dxa"/>
            <w:tcBorders>
              <w:top w:val="dotted" w:sz="4" w:space="0" w:color="auto"/>
              <w:left w:val="dotted" w:sz="4" w:space="0" w:color="auto"/>
              <w:bottom w:val="dotted" w:sz="4" w:space="0" w:color="auto"/>
              <w:right w:val="dotted" w:sz="4" w:space="0" w:color="auto"/>
            </w:tcBorders>
          </w:tcPr>
          <w:p w:rsidR="00471B62" w:rsidRPr="003370EC" w:rsidRDefault="00471B62"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Elmi rəhbər</w:t>
            </w:r>
          </w:p>
        </w:tc>
        <w:tc>
          <w:tcPr>
            <w:tcW w:w="6910" w:type="dxa"/>
            <w:tcBorders>
              <w:top w:val="dotted" w:sz="4" w:space="0" w:color="auto"/>
              <w:left w:val="dotted" w:sz="4" w:space="0" w:color="auto"/>
              <w:bottom w:val="dotted" w:sz="4" w:space="0" w:color="auto"/>
              <w:right w:val="dotted" w:sz="4" w:space="0" w:color="auto"/>
            </w:tcBorders>
          </w:tcPr>
          <w:p w:rsidR="00471B62" w:rsidRPr="004A07FA" w:rsidRDefault="00471B62" w:rsidP="003370EC">
            <w:pPr>
              <w:pBdr>
                <w:bar w:val="single" w:sz="2" w:color="auto"/>
              </w:pBdr>
              <w:jc w:val="center"/>
              <w:rPr>
                <w:rFonts w:ascii="Times New Roman" w:hAnsi="Times New Roman" w:cs="Times New Roman"/>
                <w:sz w:val="28"/>
                <w:szCs w:val="28"/>
                <w:lang w:val="az-Latn-AZ"/>
              </w:rPr>
            </w:pPr>
          </w:p>
        </w:tc>
      </w:tr>
      <w:tr w:rsidR="00471B62" w:rsidRPr="00962E69" w:rsidTr="00F577CC">
        <w:tc>
          <w:tcPr>
            <w:tcW w:w="2628" w:type="dxa"/>
            <w:tcBorders>
              <w:top w:val="dotted" w:sz="4" w:space="0" w:color="auto"/>
              <w:left w:val="dotted" w:sz="4" w:space="0" w:color="auto"/>
              <w:bottom w:val="dotted" w:sz="4" w:space="0" w:color="auto"/>
              <w:right w:val="dotted" w:sz="4" w:space="0" w:color="auto"/>
            </w:tcBorders>
          </w:tcPr>
          <w:p w:rsidR="00471B62" w:rsidRPr="003370EC" w:rsidRDefault="00471B62" w:rsidP="00471B62">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Elmi məsləhətçi</w:t>
            </w:r>
            <w:r w:rsidR="00443D21">
              <w:rPr>
                <w:rFonts w:ascii="Times New Roman" w:hAnsi="Times New Roman" w:cs="Times New Roman"/>
                <w:b/>
                <w:i/>
                <w:sz w:val="28"/>
                <w:szCs w:val="28"/>
                <w:lang w:val="az-Latn-AZ"/>
              </w:rPr>
              <w:t>lər</w:t>
            </w:r>
          </w:p>
        </w:tc>
        <w:tc>
          <w:tcPr>
            <w:tcW w:w="6910" w:type="dxa"/>
            <w:tcBorders>
              <w:top w:val="dotted" w:sz="4" w:space="0" w:color="auto"/>
              <w:left w:val="dotted" w:sz="4" w:space="0" w:color="auto"/>
              <w:bottom w:val="dotted" w:sz="4" w:space="0" w:color="auto"/>
              <w:right w:val="dotted" w:sz="4" w:space="0" w:color="auto"/>
            </w:tcBorders>
          </w:tcPr>
          <w:p w:rsidR="00042BA4" w:rsidRDefault="003E33D5" w:rsidP="006067DB">
            <w:pPr>
              <w:pBdr>
                <w:bar w:val="single" w:sz="2" w:color="auto"/>
              </w:pBdr>
              <w:jc w:val="center"/>
              <w:rPr>
                <w:rFonts w:ascii="Times New Roman" w:hAnsi="Times New Roman"/>
                <w:sz w:val="28"/>
                <w:szCs w:val="28"/>
                <w:lang w:val="az-Latn-AZ"/>
              </w:rPr>
            </w:pPr>
            <w:r w:rsidRPr="00371030">
              <w:rPr>
                <w:rFonts w:ascii="Times New Roman" w:hAnsi="Times New Roman"/>
                <w:bCs/>
                <w:sz w:val="28"/>
                <w:szCs w:val="28"/>
                <w:lang w:val="az-Latn-AZ"/>
              </w:rPr>
              <w:t>t.ü.e.d.</w:t>
            </w:r>
            <w:r w:rsidR="00443D21">
              <w:rPr>
                <w:rFonts w:ascii="Times New Roman" w:hAnsi="Times New Roman"/>
                <w:bCs/>
                <w:sz w:val="28"/>
                <w:szCs w:val="28"/>
                <w:lang w:val="az-Latn-AZ"/>
              </w:rPr>
              <w:t xml:space="preserve"> professor, </w:t>
            </w:r>
            <w:r w:rsidRPr="00371030">
              <w:rPr>
                <w:rFonts w:ascii="Times New Roman" w:hAnsi="Times New Roman"/>
                <w:bCs/>
                <w:sz w:val="28"/>
                <w:szCs w:val="28"/>
                <w:lang w:val="az-Latn-AZ"/>
              </w:rPr>
              <w:t>Poluxov R.Ş</w:t>
            </w:r>
            <w:r>
              <w:rPr>
                <w:rFonts w:ascii="Times New Roman" w:hAnsi="Times New Roman"/>
                <w:bCs/>
                <w:sz w:val="28"/>
                <w:szCs w:val="28"/>
                <w:lang w:val="az-Latn-AZ"/>
              </w:rPr>
              <w:t>.</w:t>
            </w:r>
            <w:r w:rsidRPr="00371030">
              <w:rPr>
                <w:rFonts w:ascii="Times New Roman" w:hAnsi="Times New Roman"/>
                <w:sz w:val="28"/>
                <w:szCs w:val="28"/>
                <w:lang w:val="az-Latn-AZ"/>
              </w:rPr>
              <w:t xml:space="preserve"> Azərbaycan Tibb </w:t>
            </w:r>
            <w:r w:rsidRPr="00371030">
              <w:rPr>
                <w:rFonts w:ascii="Times New Roman" w:hAnsi="Times New Roman"/>
                <w:sz w:val="28"/>
                <w:szCs w:val="28"/>
                <w:lang w:val="az-Latn-AZ"/>
              </w:rPr>
              <w:lastRenderedPageBreak/>
              <w:t>Universiteti</w:t>
            </w:r>
            <w:r w:rsidR="006067DB">
              <w:rPr>
                <w:rFonts w:ascii="Times New Roman" w:hAnsi="Times New Roman"/>
                <w:sz w:val="28"/>
                <w:szCs w:val="28"/>
                <w:lang w:val="az-Latn-AZ"/>
              </w:rPr>
              <w:t>, uşaq cərrahlığı kafedrasının müdiri,</w:t>
            </w:r>
          </w:p>
          <w:p w:rsidR="00042BA4" w:rsidRDefault="006067DB" w:rsidP="006067DB">
            <w:pPr>
              <w:pBdr>
                <w:bar w:val="single" w:sz="2" w:color="auto"/>
              </w:pBdr>
              <w:jc w:val="center"/>
              <w:rPr>
                <w:rFonts w:ascii="Times New Roman" w:hAnsi="Times New Roman"/>
                <w:sz w:val="28"/>
                <w:szCs w:val="28"/>
                <w:lang w:val="az-Latn-AZ"/>
              </w:rPr>
            </w:pPr>
            <w:r>
              <w:rPr>
                <w:rFonts w:ascii="Times New Roman" w:hAnsi="Times New Roman"/>
                <w:sz w:val="28"/>
                <w:szCs w:val="28"/>
                <w:lang w:val="az-Latn-AZ"/>
              </w:rPr>
              <w:t xml:space="preserve"> +99450-316-26-99</w:t>
            </w:r>
            <w:r w:rsidR="00042BA4">
              <w:rPr>
                <w:rFonts w:ascii="Times New Roman" w:hAnsi="Times New Roman"/>
                <w:sz w:val="28"/>
                <w:szCs w:val="28"/>
                <w:lang w:val="az-Latn-AZ"/>
              </w:rPr>
              <w:t>,</w:t>
            </w:r>
            <w:r w:rsidR="00042BA4" w:rsidRPr="00042BA4">
              <w:rPr>
                <w:lang w:val="az-Latn-AZ"/>
              </w:rPr>
              <w:t xml:space="preserve"> </w:t>
            </w:r>
            <w:hyperlink r:id="rId9" w:history="1">
              <w:r w:rsidR="00042BA4" w:rsidRPr="002742FA">
                <w:rPr>
                  <w:rStyle w:val="ad"/>
                  <w:rFonts w:ascii="Times New Roman" w:hAnsi="Times New Roman"/>
                  <w:sz w:val="28"/>
                  <w:szCs w:val="28"/>
                  <w:lang w:val="az-Latn-AZ"/>
                </w:rPr>
                <w:t>ramizpoluxov@mail.ru</w:t>
              </w:r>
            </w:hyperlink>
          </w:p>
          <w:p w:rsidR="003E33D5" w:rsidRPr="00371030" w:rsidRDefault="003E33D5" w:rsidP="006067DB">
            <w:pPr>
              <w:pBdr>
                <w:bar w:val="single" w:sz="2" w:color="auto"/>
              </w:pBdr>
              <w:jc w:val="center"/>
              <w:rPr>
                <w:rFonts w:ascii="Times New Roman" w:hAnsi="Times New Roman"/>
                <w:bCs/>
                <w:sz w:val="28"/>
                <w:szCs w:val="28"/>
                <w:lang w:val="az-Latn-AZ"/>
              </w:rPr>
            </w:pPr>
            <w:r>
              <w:rPr>
                <w:rFonts w:ascii="Times New Roman" w:hAnsi="Times New Roman"/>
                <w:bCs/>
                <w:sz w:val="28"/>
                <w:szCs w:val="28"/>
                <w:lang w:val="az-Latn-AZ"/>
              </w:rPr>
              <w:t xml:space="preserve"> </w:t>
            </w:r>
          </w:p>
          <w:p w:rsidR="006067DB" w:rsidRPr="00371030" w:rsidRDefault="003E33D5" w:rsidP="006067DB">
            <w:pPr>
              <w:pBdr>
                <w:bar w:val="single" w:sz="2" w:color="auto"/>
              </w:pBdr>
              <w:jc w:val="center"/>
              <w:rPr>
                <w:rFonts w:ascii="Times New Roman" w:hAnsi="Times New Roman"/>
                <w:sz w:val="28"/>
                <w:szCs w:val="28"/>
                <w:lang w:val="az-Latn-AZ"/>
              </w:rPr>
            </w:pPr>
            <w:r w:rsidRPr="00371030">
              <w:rPr>
                <w:rFonts w:ascii="Times New Roman" w:hAnsi="Times New Roman"/>
                <w:bCs/>
                <w:sz w:val="28"/>
                <w:szCs w:val="28"/>
                <w:lang w:val="az-Latn-AZ"/>
              </w:rPr>
              <w:t xml:space="preserve">t.e.d. </w:t>
            </w:r>
            <w:r w:rsidR="00443D21">
              <w:rPr>
                <w:rFonts w:ascii="Times New Roman" w:hAnsi="Times New Roman"/>
                <w:bCs/>
                <w:sz w:val="28"/>
                <w:szCs w:val="28"/>
                <w:lang w:val="az-Latn-AZ"/>
              </w:rPr>
              <w:t xml:space="preserve">professor, </w:t>
            </w:r>
            <w:r w:rsidRPr="00371030">
              <w:rPr>
                <w:rFonts w:ascii="Times New Roman" w:hAnsi="Times New Roman"/>
                <w:bCs/>
                <w:sz w:val="28"/>
                <w:szCs w:val="28"/>
                <w:lang w:val="az-Latn-AZ"/>
              </w:rPr>
              <w:t>Poddubniy İ.V.</w:t>
            </w:r>
            <w:r w:rsidR="006067DB" w:rsidRPr="00371030">
              <w:rPr>
                <w:rFonts w:ascii="Times New Roman" w:hAnsi="Times New Roman"/>
                <w:sz w:val="28"/>
                <w:szCs w:val="28"/>
                <w:lang w:val="az-Latn-AZ"/>
              </w:rPr>
              <w:t xml:space="preserve"> A.İ. Yevdokimov adına Moskva </w:t>
            </w:r>
          </w:p>
          <w:p w:rsidR="00042BA4" w:rsidRDefault="006067DB" w:rsidP="006067DB">
            <w:pPr>
              <w:jc w:val="center"/>
              <w:rPr>
                <w:rFonts w:ascii="Times New Roman" w:hAnsi="Times New Roman"/>
                <w:sz w:val="28"/>
                <w:szCs w:val="28"/>
                <w:lang w:val="az-Latn-AZ"/>
              </w:rPr>
            </w:pPr>
            <w:r w:rsidRPr="00371030">
              <w:rPr>
                <w:rFonts w:ascii="Times New Roman" w:hAnsi="Times New Roman"/>
                <w:sz w:val="28"/>
                <w:szCs w:val="28"/>
                <w:lang w:val="az-Latn-AZ"/>
              </w:rPr>
              <w:t>T</w:t>
            </w:r>
            <w:r>
              <w:rPr>
                <w:rFonts w:ascii="Times New Roman" w:hAnsi="Times New Roman"/>
                <w:sz w:val="28"/>
                <w:szCs w:val="28"/>
                <w:lang w:val="az-Latn-AZ"/>
              </w:rPr>
              <w:t>ibbi-</w:t>
            </w:r>
            <w:r w:rsidRPr="00371030">
              <w:rPr>
                <w:rFonts w:ascii="Times New Roman" w:hAnsi="Times New Roman"/>
                <w:sz w:val="28"/>
                <w:szCs w:val="28"/>
                <w:lang w:val="az-Latn-AZ"/>
              </w:rPr>
              <w:t>Stomatologiya Universiteti</w:t>
            </w:r>
            <w:r>
              <w:rPr>
                <w:rFonts w:ascii="Times New Roman" w:hAnsi="Times New Roman"/>
                <w:sz w:val="28"/>
                <w:szCs w:val="28"/>
                <w:lang w:val="az-Latn-AZ"/>
              </w:rPr>
              <w:t xml:space="preserve">, uşaq cərrahlığı kafedrasının müdiri, </w:t>
            </w:r>
          </w:p>
          <w:p w:rsidR="003E33D5" w:rsidRPr="00371030" w:rsidRDefault="006067DB" w:rsidP="006067DB">
            <w:pPr>
              <w:jc w:val="center"/>
              <w:rPr>
                <w:rFonts w:ascii="Times New Roman" w:hAnsi="Times New Roman"/>
                <w:bCs/>
                <w:sz w:val="28"/>
                <w:szCs w:val="28"/>
                <w:lang w:val="az-Latn-AZ"/>
              </w:rPr>
            </w:pPr>
            <w:r>
              <w:rPr>
                <w:rFonts w:ascii="Times New Roman" w:hAnsi="Times New Roman"/>
                <w:sz w:val="28"/>
                <w:szCs w:val="28"/>
                <w:lang w:val="az-Latn-AZ"/>
              </w:rPr>
              <w:t>+7916-694-01-88</w:t>
            </w:r>
            <w:r w:rsidR="00042BA4">
              <w:rPr>
                <w:rFonts w:ascii="Times New Roman" w:hAnsi="Times New Roman"/>
                <w:sz w:val="28"/>
                <w:szCs w:val="28"/>
                <w:lang w:val="az-Latn-AZ"/>
              </w:rPr>
              <w:t xml:space="preserve">, </w:t>
            </w:r>
            <w:hyperlink r:id="rId10" w:history="1">
              <w:r w:rsidR="00962E69" w:rsidRPr="00961722">
                <w:rPr>
                  <w:rStyle w:val="ad"/>
                  <w:rFonts w:ascii="Times New Roman" w:hAnsi="Times New Roman"/>
                  <w:sz w:val="28"/>
                  <w:szCs w:val="28"/>
                  <w:lang w:val="az-Latn-AZ"/>
                </w:rPr>
                <w:t>iqorpoddoubnyi@yandex.ru</w:t>
              </w:r>
            </w:hyperlink>
            <w:r w:rsidR="00962E69">
              <w:rPr>
                <w:rFonts w:ascii="Times New Roman" w:hAnsi="Times New Roman"/>
                <w:sz w:val="28"/>
                <w:szCs w:val="28"/>
                <w:lang w:val="az-Latn-AZ"/>
              </w:rPr>
              <w:t xml:space="preserve"> </w:t>
            </w:r>
          </w:p>
          <w:p w:rsidR="00471B62" w:rsidRPr="004A07FA" w:rsidRDefault="00471B62" w:rsidP="003370EC">
            <w:pPr>
              <w:pBdr>
                <w:bar w:val="single" w:sz="2" w:color="auto"/>
              </w:pBdr>
              <w:jc w:val="center"/>
              <w:rPr>
                <w:rFonts w:ascii="Times New Roman" w:hAnsi="Times New Roman" w:cs="Times New Roman"/>
                <w:sz w:val="28"/>
                <w:szCs w:val="28"/>
                <w:lang w:val="az-Latn-AZ"/>
              </w:rPr>
            </w:pPr>
          </w:p>
        </w:tc>
      </w:tr>
      <w:tr w:rsidR="006B3D57" w:rsidRPr="00962E69" w:rsidTr="00F577CC">
        <w:tc>
          <w:tcPr>
            <w:tcW w:w="2628" w:type="dxa"/>
            <w:tcBorders>
              <w:top w:val="dotted" w:sz="4" w:space="0" w:color="auto"/>
              <w:left w:val="dotted" w:sz="4" w:space="0" w:color="auto"/>
              <w:bottom w:val="dotted" w:sz="4" w:space="0" w:color="auto"/>
              <w:right w:val="dotted" w:sz="4" w:space="0" w:color="auto"/>
            </w:tcBorders>
          </w:tcPr>
          <w:p w:rsidR="006B3D57" w:rsidRPr="003370EC" w:rsidRDefault="006B3D57" w:rsidP="008D6879">
            <w:pPr>
              <w:pBdr>
                <w:bar w:val="single" w:sz="2" w:color="auto"/>
              </w:pBdr>
              <w:rPr>
                <w:rFonts w:ascii="Times New Roman" w:hAnsi="Times New Roman" w:cs="Times New Roman"/>
                <w:b/>
                <w:i/>
                <w:sz w:val="28"/>
                <w:szCs w:val="28"/>
                <w:lang w:val="az-Latn-AZ"/>
              </w:rPr>
            </w:pPr>
            <w:r>
              <w:rPr>
                <w:rFonts w:ascii="Times New Roman" w:hAnsi="Times New Roman" w:cs="Times New Roman"/>
                <w:b/>
                <w:i/>
                <w:sz w:val="28"/>
                <w:szCs w:val="28"/>
                <w:lang w:val="az-Latn-AZ"/>
              </w:rPr>
              <w:lastRenderedPageBreak/>
              <w:t>Sponsor</w:t>
            </w:r>
          </w:p>
        </w:tc>
        <w:tc>
          <w:tcPr>
            <w:tcW w:w="6910" w:type="dxa"/>
            <w:tcBorders>
              <w:top w:val="dotted" w:sz="4" w:space="0" w:color="auto"/>
              <w:left w:val="dotted" w:sz="4" w:space="0" w:color="auto"/>
              <w:bottom w:val="dotted" w:sz="4" w:space="0" w:color="auto"/>
              <w:right w:val="dotted" w:sz="4" w:space="0" w:color="auto"/>
            </w:tcBorders>
          </w:tcPr>
          <w:p w:rsidR="006B3D57" w:rsidRPr="004A07FA" w:rsidRDefault="006B3D57" w:rsidP="003370EC">
            <w:pPr>
              <w:pBdr>
                <w:bar w:val="single" w:sz="2" w:color="auto"/>
              </w:pBdr>
              <w:jc w:val="center"/>
              <w:rPr>
                <w:rFonts w:ascii="Times New Roman" w:eastAsia="Times New Roman" w:hAnsi="Times New Roman" w:cs="Times New Roman"/>
                <w:bCs/>
                <w:sz w:val="28"/>
                <w:szCs w:val="28"/>
                <w:lang w:val="az-Latn-AZ" w:eastAsia="ru-RU"/>
              </w:rPr>
            </w:pPr>
          </w:p>
        </w:tc>
      </w:tr>
      <w:tr w:rsidR="006B3D57" w:rsidRPr="009C1404" w:rsidTr="00F577CC">
        <w:tc>
          <w:tcPr>
            <w:tcW w:w="2628" w:type="dxa"/>
            <w:tcBorders>
              <w:top w:val="dotted" w:sz="4" w:space="0" w:color="auto"/>
              <w:left w:val="dotted" w:sz="4" w:space="0" w:color="auto"/>
              <w:bottom w:val="dotted" w:sz="4" w:space="0" w:color="auto"/>
              <w:right w:val="dotted" w:sz="4" w:space="0" w:color="auto"/>
            </w:tcBorders>
          </w:tcPr>
          <w:p w:rsidR="006B3D57" w:rsidRDefault="006B3D57" w:rsidP="008D6879">
            <w:pPr>
              <w:pBdr>
                <w:bar w:val="single" w:sz="2" w:color="auto"/>
              </w:pBdr>
              <w:rPr>
                <w:rFonts w:ascii="Times New Roman" w:hAnsi="Times New Roman" w:cs="Times New Roman"/>
                <w:b/>
                <w:i/>
                <w:sz w:val="28"/>
                <w:szCs w:val="28"/>
                <w:lang w:val="az-Latn-AZ"/>
              </w:rPr>
            </w:pPr>
            <w:r>
              <w:rPr>
                <w:rFonts w:ascii="Times New Roman" w:hAnsi="Times New Roman" w:cs="Times New Roman"/>
                <w:b/>
                <w:i/>
                <w:sz w:val="28"/>
                <w:szCs w:val="28"/>
                <w:lang w:val="az-Latn-AZ"/>
              </w:rPr>
              <w:t>Tədiqiatın yerinə yetiriləcəyi yerli təşkilat</w:t>
            </w:r>
          </w:p>
        </w:tc>
        <w:tc>
          <w:tcPr>
            <w:tcW w:w="6910" w:type="dxa"/>
            <w:tcBorders>
              <w:top w:val="dotted" w:sz="4" w:space="0" w:color="auto"/>
              <w:left w:val="dotted" w:sz="4" w:space="0" w:color="auto"/>
              <w:bottom w:val="dotted" w:sz="4" w:space="0" w:color="auto"/>
              <w:right w:val="dotted" w:sz="4" w:space="0" w:color="auto"/>
            </w:tcBorders>
          </w:tcPr>
          <w:p w:rsidR="00042BA4" w:rsidRPr="00371030" w:rsidRDefault="00042BA4" w:rsidP="00042BA4">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Azərbaycan Respublikası Səhiyyə Nazirliyi</w:t>
            </w:r>
          </w:p>
          <w:p w:rsidR="00042BA4" w:rsidRPr="00371030" w:rsidRDefault="00042BA4" w:rsidP="00042BA4">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 xml:space="preserve">Azərbaycan Tibb Universiteti </w:t>
            </w:r>
          </w:p>
          <w:p w:rsidR="006B3D57" w:rsidRDefault="0071245B" w:rsidP="003370EC">
            <w:pPr>
              <w:pBdr>
                <w:bar w:val="single" w:sz="2" w:color="auto"/>
              </w:pBdr>
              <w:jc w:val="center"/>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az-Latn-AZ" w:eastAsia="ru-RU"/>
              </w:rPr>
              <w:t>Bakı şəhəri, S.Vurğun</w:t>
            </w:r>
            <w:r w:rsidR="00042BA4">
              <w:rPr>
                <w:rFonts w:ascii="Times New Roman" w:eastAsia="Times New Roman" w:hAnsi="Times New Roman" w:cs="Times New Roman"/>
                <w:bCs/>
                <w:sz w:val="28"/>
                <w:szCs w:val="28"/>
                <w:lang w:val="az-Latn-AZ" w:eastAsia="ru-RU"/>
              </w:rPr>
              <w:t>-23.</w:t>
            </w:r>
          </w:p>
          <w:p w:rsidR="0071245B" w:rsidRPr="004A07FA" w:rsidRDefault="0071245B" w:rsidP="003370EC">
            <w:pPr>
              <w:pBdr>
                <w:bar w:val="single" w:sz="2" w:color="auto"/>
              </w:pBdr>
              <w:jc w:val="center"/>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az-Latn-AZ" w:eastAsia="ru-RU"/>
              </w:rPr>
              <w:t>+99412-597-38-98</w:t>
            </w:r>
          </w:p>
        </w:tc>
      </w:tr>
      <w:tr w:rsidR="006B3D57" w:rsidRPr="009C1404" w:rsidTr="00F577CC">
        <w:tc>
          <w:tcPr>
            <w:tcW w:w="2628" w:type="dxa"/>
            <w:tcBorders>
              <w:top w:val="dotted" w:sz="4" w:space="0" w:color="auto"/>
              <w:left w:val="dotted" w:sz="4" w:space="0" w:color="auto"/>
              <w:bottom w:val="dotted" w:sz="4" w:space="0" w:color="auto"/>
              <w:right w:val="dotted" w:sz="4" w:space="0" w:color="auto"/>
            </w:tcBorders>
          </w:tcPr>
          <w:p w:rsidR="006B3D57" w:rsidRDefault="006B3D57" w:rsidP="006B3D57">
            <w:pPr>
              <w:pBdr>
                <w:bar w:val="single" w:sz="2" w:color="auto"/>
              </w:pBdr>
              <w:rPr>
                <w:rFonts w:ascii="Times New Roman" w:hAnsi="Times New Roman" w:cs="Times New Roman"/>
                <w:b/>
                <w:i/>
                <w:sz w:val="28"/>
                <w:szCs w:val="28"/>
                <w:lang w:val="az-Latn-AZ"/>
              </w:rPr>
            </w:pPr>
            <w:r>
              <w:rPr>
                <w:rFonts w:ascii="Times New Roman" w:hAnsi="Times New Roman" w:cs="Times New Roman"/>
                <w:b/>
                <w:i/>
                <w:sz w:val="28"/>
                <w:szCs w:val="28"/>
                <w:lang w:val="az-Latn-AZ"/>
              </w:rPr>
              <w:t>Tədiqiatın yerinə yetiriləcəyi xarici təşkilat (lar)</w:t>
            </w:r>
          </w:p>
        </w:tc>
        <w:tc>
          <w:tcPr>
            <w:tcW w:w="6910" w:type="dxa"/>
            <w:tcBorders>
              <w:top w:val="dotted" w:sz="4" w:space="0" w:color="auto"/>
              <w:left w:val="dotted" w:sz="4" w:space="0" w:color="auto"/>
              <w:bottom w:val="dotted" w:sz="4" w:space="0" w:color="auto"/>
              <w:right w:val="dotted" w:sz="4" w:space="0" w:color="auto"/>
            </w:tcBorders>
          </w:tcPr>
          <w:p w:rsidR="00042BA4" w:rsidRPr="00371030" w:rsidRDefault="00042BA4" w:rsidP="00042BA4">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Federal dövlət büdcə ali təhsil müəsisəsi</w:t>
            </w:r>
          </w:p>
          <w:p w:rsidR="00042BA4" w:rsidRPr="00371030" w:rsidRDefault="00042BA4" w:rsidP="00042BA4">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 xml:space="preserve">“A.İ. Yevdokimov adına Moskva </w:t>
            </w:r>
          </w:p>
          <w:p w:rsidR="00042BA4" w:rsidRPr="00371030" w:rsidRDefault="00042BA4" w:rsidP="00042BA4">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T</w:t>
            </w:r>
            <w:r>
              <w:rPr>
                <w:rFonts w:ascii="Times New Roman" w:hAnsi="Times New Roman"/>
                <w:sz w:val="28"/>
                <w:szCs w:val="28"/>
                <w:lang w:val="az-Latn-AZ"/>
              </w:rPr>
              <w:t>ibbi-</w:t>
            </w:r>
            <w:r w:rsidRPr="00371030">
              <w:rPr>
                <w:rFonts w:ascii="Times New Roman" w:hAnsi="Times New Roman"/>
                <w:sz w:val="28"/>
                <w:szCs w:val="28"/>
                <w:lang w:val="az-Latn-AZ"/>
              </w:rPr>
              <w:t>Stomatologiya Universiteti”</w:t>
            </w:r>
          </w:p>
          <w:p w:rsidR="006B3D57" w:rsidRPr="00F07975" w:rsidRDefault="00042BA4" w:rsidP="006B3D57">
            <w:pPr>
              <w:pBdr>
                <w:bar w:val="single" w:sz="2" w:color="auto"/>
              </w:pBdr>
              <w:jc w:val="center"/>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az-Latn-AZ" w:eastAsia="ru-RU"/>
              </w:rPr>
              <w:t>Moskva</w:t>
            </w:r>
            <w:r w:rsidR="00F07975">
              <w:rPr>
                <w:rFonts w:ascii="Times New Roman" w:eastAsia="Times New Roman" w:hAnsi="Times New Roman" w:cs="Times New Roman"/>
                <w:bCs/>
                <w:sz w:val="28"/>
                <w:szCs w:val="28"/>
                <w:lang w:val="az-Latn-AZ" w:eastAsia="ru-RU"/>
              </w:rPr>
              <w:t xml:space="preserve"> şəhəri, 127473.Deleqatskaya küçəsi 20-1</w:t>
            </w:r>
            <w:r w:rsidR="00F07975">
              <w:rPr>
                <w:rFonts w:ascii="Times New Roman" w:eastAsia="Times New Roman" w:hAnsi="Times New Roman" w:cs="Times New Roman"/>
                <w:bCs/>
                <w:sz w:val="28"/>
                <w:szCs w:val="28"/>
                <w:lang w:val="ru-RU" w:eastAsia="ru-RU"/>
              </w:rPr>
              <w:t>.</w:t>
            </w:r>
          </w:p>
          <w:p w:rsidR="00F07975" w:rsidRPr="00F07975" w:rsidRDefault="00F07975" w:rsidP="006B3D57">
            <w:pPr>
              <w:pBdr>
                <w:bar w:val="single" w:sz="2" w:color="auto"/>
              </w:pBdr>
              <w:jc w:val="center"/>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ru-RU" w:eastAsia="ru-RU"/>
              </w:rPr>
              <w:t>+7</w:t>
            </w:r>
            <w:r>
              <w:rPr>
                <w:rFonts w:ascii="Times New Roman" w:eastAsia="Times New Roman" w:hAnsi="Times New Roman" w:cs="Times New Roman"/>
                <w:bCs/>
                <w:sz w:val="28"/>
                <w:szCs w:val="28"/>
                <w:lang w:val="az-Latn-AZ" w:eastAsia="ru-RU"/>
              </w:rPr>
              <w:t>495-609-67-00</w:t>
            </w:r>
          </w:p>
        </w:tc>
      </w:tr>
      <w:tr w:rsidR="006B3D57" w:rsidRPr="00042BA4" w:rsidTr="00F577CC">
        <w:tc>
          <w:tcPr>
            <w:tcW w:w="2628" w:type="dxa"/>
            <w:tcBorders>
              <w:top w:val="dotted" w:sz="4" w:space="0" w:color="auto"/>
              <w:left w:val="dotted" w:sz="4" w:space="0" w:color="auto"/>
              <w:bottom w:val="dotted" w:sz="4" w:space="0" w:color="auto"/>
              <w:right w:val="dotted" w:sz="4" w:space="0" w:color="auto"/>
            </w:tcBorders>
          </w:tcPr>
          <w:p w:rsidR="006B3D57" w:rsidRPr="003370EC" w:rsidRDefault="006B3D57" w:rsidP="006B3D57">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Şəhər və il</w:t>
            </w:r>
          </w:p>
        </w:tc>
        <w:tc>
          <w:tcPr>
            <w:tcW w:w="6910" w:type="dxa"/>
            <w:tcBorders>
              <w:top w:val="dotted" w:sz="4" w:space="0" w:color="auto"/>
              <w:left w:val="dotted" w:sz="4" w:space="0" w:color="auto"/>
              <w:bottom w:val="dotted" w:sz="4" w:space="0" w:color="auto"/>
              <w:right w:val="dotted" w:sz="4" w:space="0" w:color="auto"/>
            </w:tcBorders>
          </w:tcPr>
          <w:p w:rsidR="000E3298" w:rsidRPr="00371030" w:rsidRDefault="000E3298" w:rsidP="000E3298">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 xml:space="preserve">Bakı </w:t>
            </w:r>
          </w:p>
          <w:p w:rsidR="006B3D57" w:rsidRPr="004A07FA" w:rsidRDefault="00B047D6" w:rsidP="000E3298">
            <w:pPr>
              <w:pBdr>
                <w:bar w:val="single" w:sz="2" w:color="auto"/>
              </w:pBdr>
              <w:jc w:val="center"/>
              <w:rPr>
                <w:rFonts w:ascii="Times New Roman" w:hAnsi="Times New Roman" w:cs="Times New Roman"/>
                <w:sz w:val="28"/>
                <w:szCs w:val="28"/>
                <w:lang w:val="az-Latn-AZ"/>
              </w:rPr>
            </w:pPr>
            <w:r>
              <w:rPr>
                <w:rFonts w:ascii="Times New Roman" w:hAnsi="Times New Roman"/>
                <w:sz w:val="28"/>
                <w:szCs w:val="28"/>
                <w:lang w:val="az-Latn-AZ"/>
              </w:rPr>
              <w:t>Moskva-2021</w:t>
            </w:r>
          </w:p>
        </w:tc>
      </w:tr>
      <w:tr w:rsidR="00ED224B" w:rsidRPr="00CC2503" w:rsidTr="00F577CC">
        <w:tc>
          <w:tcPr>
            <w:tcW w:w="2628" w:type="dxa"/>
            <w:tcBorders>
              <w:top w:val="dotted" w:sz="4" w:space="0" w:color="auto"/>
              <w:left w:val="dotted" w:sz="4" w:space="0" w:color="auto"/>
              <w:bottom w:val="dotted" w:sz="4" w:space="0" w:color="auto"/>
              <w:right w:val="dotted" w:sz="4" w:space="0" w:color="auto"/>
            </w:tcBorders>
          </w:tcPr>
          <w:p w:rsidR="00ED224B" w:rsidRPr="003370EC" w:rsidRDefault="00ED224B" w:rsidP="006B3D57">
            <w:pPr>
              <w:pBdr>
                <w:bar w:val="single" w:sz="2" w:color="auto"/>
              </w:pBdr>
              <w:rPr>
                <w:rFonts w:ascii="Times New Roman" w:hAnsi="Times New Roman" w:cs="Times New Roman"/>
                <w:b/>
                <w:i/>
                <w:sz w:val="28"/>
                <w:szCs w:val="28"/>
                <w:lang w:val="az-Latn-AZ"/>
              </w:rPr>
            </w:pPr>
            <w:r>
              <w:rPr>
                <w:rFonts w:ascii="Times New Roman" w:hAnsi="Times New Roman" w:cs="Times New Roman"/>
                <w:b/>
                <w:i/>
                <w:sz w:val="28"/>
                <w:szCs w:val="28"/>
                <w:lang w:val="az-Latn-AZ"/>
              </w:rPr>
              <w:t>Koordinasiya şurasına ilkin və sonrakı müraciət tarixi</w:t>
            </w:r>
          </w:p>
        </w:tc>
        <w:tc>
          <w:tcPr>
            <w:tcW w:w="6910" w:type="dxa"/>
            <w:tcBorders>
              <w:top w:val="dotted" w:sz="4" w:space="0" w:color="auto"/>
              <w:left w:val="dotted" w:sz="4" w:space="0" w:color="auto"/>
              <w:bottom w:val="dotted" w:sz="4" w:space="0" w:color="auto"/>
              <w:right w:val="dotted" w:sz="4" w:space="0" w:color="auto"/>
            </w:tcBorders>
          </w:tcPr>
          <w:p w:rsidR="00ED224B" w:rsidRPr="004A07FA" w:rsidRDefault="00ED224B" w:rsidP="00443D21">
            <w:pPr>
              <w:pBdr>
                <w:bar w:val="single" w:sz="2" w:color="auto"/>
              </w:pBdr>
              <w:jc w:val="center"/>
              <w:rPr>
                <w:rFonts w:ascii="Times New Roman" w:hAnsi="Times New Roman" w:cs="Times New Roman"/>
                <w:sz w:val="28"/>
                <w:szCs w:val="28"/>
                <w:lang w:val="az-Latn-AZ"/>
              </w:rPr>
            </w:pPr>
            <w:r w:rsidRPr="004A07FA">
              <w:rPr>
                <w:rFonts w:ascii="Times New Roman" w:hAnsi="Times New Roman" w:cs="Times New Roman"/>
                <w:sz w:val="28"/>
                <w:szCs w:val="28"/>
                <w:lang w:val="az-Latn-AZ"/>
              </w:rPr>
              <w:t>Bura Korrdinasiya şurası tərəfindən ya</w:t>
            </w:r>
            <w:r w:rsidR="00443D21">
              <w:rPr>
                <w:rFonts w:ascii="Times New Roman" w:hAnsi="Times New Roman" w:cs="Times New Roman"/>
                <w:sz w:val="28"/>
                <w:szCs w:val="28"/>
                <w:lang w:val="az-Latn-AZ"/>
              </w:rPr>
              <w:t>z</w:t>
            </w:r>
            <w:r w:rsidRPr="004A07FA">
              <w:rPr>
                <w:rFonts w:ascii="Times New Roman" w:hAnsi="Times New Roman" w:cs="Times New Roman"/>
                <w:sz w:val="28"/>
                <w:szCs w:val="28"/>
                <w:lang w:val="az-Latn-AZ"/>
              </w:rPr>
              <w:t>ılır</w:t>
            </w:r>
          </w:p>
        </w:tc>
      </w:tr>
      <w:tr w:rsidR="006B3D57" w:rsidRPr="003370EC" w:rsidTr="00F577CC">
        <w:tc>
          <w:tcPr>
            <w:tcW w:w="2628" w:type="dxa"/>
            <w:tcBorders>
              <w:top w:val="dotted" w:sz="4" w:space="0" w:color="auto"/>
              <w:left w:val="dotted" w:sz="4" w:space="0" w:color="auto"/>
              <w:bottom w:val="dotted" w:sz="4" w:space="0" w:color="auto"/>
              <w:right w:val="dotted" w:sz="4" w:space="0" w:color="auto"/>
            </w:tcBorders>
          </w:tcPr>
          <w:p w:rsidR="006B3D57" w:rsidRPr="003370EC" w:rsidRDefault="006B3D57" w:rsidP="006B3D57">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AMEA qeydiyyat nömrəsi</w:t>
            </w:r>
          </w:p>
        </w:tc>
        <w:tc>
          <w:tcPr>
            <w:tcW w:w="6910" w:type="dxa"/>
            <w:tcBorders>
              <w:top w:val="dotted" w:sz="4" w:space="0" w:color="auto"/>
              <w:left w:val="dotted" w:sz="4" w:space="0" w:color="auto"/>
              <w:bottom w:val="dotted" w:sz="4" w:space="0" w:color="auto"/>
              <w:right w:val="dotted" w:sz="4" w:space="0" w:color="auto"/>
            </w:tcBorders>
          </w:tcPr>
          <w:p w:rsidR="006B3D57" w:rsidRPr="004A07FA" w:rsidRDefault="006B3D57" w:rsidP="006B3D57">
            <w:pPr>
              <w:pBdr>
                <w:bar w:val="single" w:sz="2" w:color="auto"/>
              </w:pBdr>
              <w:jc w:val="center"/>
              <w:rPr>
                <w:rFonts w:ascii="Times New Roman" w:hAnsi="Times New Roman" w:cs="Times New Roman"/>
                <w:sz w:val="28"/>
                <w:szCs w:val="28"/>
                <w:lang w:val="az-Latn-AZ"/>
              </w:rPr>
            </w:pPr>
            <w:r w:rsidRPr="004A07FA">
              <w:rPr>
                <w:rFonts w:ascii="Times New Roman" w:hAnsi="Times New Roman" w:cs="Times New Roman"/>
                <w:sz w:val="28"/>
                <w:szCs w:val="28"/>
                <w:lang w:val="az-Latn-AZ"/>
              </w:rPr>
              <w:t>Bu nömrə AMEA-da  dissertasiya saytında qeydə alındıqdan sonra verilir (saytda olur)</w:t>
            </w:r>
          </w:p>
        </w:tc>
      </w:tr>
      <w:tr w:rsidR="006B3D57" w:rsidRPr="003370EC" w:rsidTr="00F577CC">
        <w:tc>
          <w:tcPr>
            <w:tcW w:w="2628" w:type="dxa"/>
            <w:tcBorders>
              <w:top w:val="dotted" w:sz="4" w:space="0" w:color="auto"/>
              <w:left w:val="dotted" w:sz="4" w:space="0" w:color="auto"/>
              <w:bottom w:val="dotted" w:sz="4" w:space="0" w:color="auto"/>
              <w:right w:val="dotted" w:sz="4" w:space="0" w:color="auto"/>
            </w:tcBorders>
          </w:tcPr>
          <w:p w:rsidR="006B3D57" w:rsidRPr="003370EC" w:rsidRDefault="006B3D57" w:rsidP="006B3D57">
            <w:pPr>
              <w:pBdr>
                <w:bar w:val="single" w:sz="2" w:color="auto"/>
              </w:pBdr>
              <w:rPr>
                <w:rFonts w:ascii="Times New Roman" w:hAnsi="Times New Roman" w:cs="Times New Roman"/>
                <w:b/>
                <w:i/>
                <w:sz w:val="28"/>
                <w:szCs w:val="28"/>
                <w:lang w:val="az-Latn-AZ"/>
              </w:rPr>
            </w:pPr>
            <w:r w:rsidRPr="003370EC">
              <w:rPr>
                <w:rFonts w:ascii="Times New Roman" w:hAnsi="Times New Roman" w:cs="Times New Roman"/>
                <w:b/>
                <w:i/>
                <w:sz w:val="28"/>
                <w:szCs w:val="28"/>
                <w:lang w:val="az-Latn-AZ"/>
              </w:rPr>
              <w:t>Qeydiyyat tarixi</w:t>
            </w:r>
          </w:p>
        </w:tc>
        <w:tc>
          <w:tcPr>
            <w:tcW w:w="6910" w:type="dxa"/>
            <w:tcBorders>
              <w:top w:val="dotted" w:sz="4" w:space="0" w:color="auto"/>
              <w:left w:val="dotted" w:sz="4" w:space="0" w:color="auto"/>
              <w:bottom w:val="dotted" w:sz="4" w:space="0" w:color="auto"/>
              <w:right w:val="dotted" w:sz="4" w:space="0" w:color="auto"/>
            </w:tcBorders>
          </w:tcPr>
          <w:p w:rsidR="006B3D57" w:rsidRPr="004A07FA" w:rsidRDefault="006B3D57" w:rsidP="006B3D57">
            <w:pPr>
              <w:pBdr>
                <w:bar w:val="single" w:sz="2" w:color="auto"/>
              </w:pBdr>
              <w:jc w:val="center"/>
              <w:rPr>
                <w:rFonts w:ascii="Times New Roman" w:eastAsia="Times New Roman" w:hAnsi="Times New Roman" w:cs="Times New Roman"/>
                <w:bCs/>
                <w:sz w:val="28"/>
                <w:szCs w:val="28"/>
                <w:lang w:val="az-Latn-AZ" w:eastAsia="ru-RU"/>
              </w:rPr>
            </w:pPr>
            <w:r w:rsidRPr="004A07FA">
              <w:rPr>
                <w:rFonts w:ascii="Times New Roman" w:eastAsia="Times New Roman" w:hAnsi="Times New Roman" w:cs="Times New Roman"/>
                <w:bCs/>
                <w:sz w:val="28"/>
                <w:szCs w:val="28"/>
                <w:lang w:val="az-Latn-AZ" w:eastAsia="ru-RU"/>
              </w:rPr>
              <w:t>Bu AMEA-da verilir</w:t>
            </w:r>
          </w:p>
        </w:tc>
      </w:tr>
      <w:tr w:rsidR="002C6F8D" w:rsidRPr="003370EC" w:rsidTr="00F577CC">
        <w:tc>
          <w:tcPr>
            <w:tcW w:w="2628" w:type="dxa"/>
            <w:tcBorders>
              <w:top w:val="dotted" w:sz="4" w:space="0" w:color="auto"/>
              <w:left w:val="dotted" w:sz="4" w:space="0" w:color="auto"/>
              <w:bottom w:val="dotted" w:sz="4" w:space="0" w:color="auto"/>
              <w:right w:val="dotted" w:sz="4" w:space="0" w:color="auto"/>
            </w:tcBorders>
          </w:tcPr>
          <w:p w:rsidR="002C6F8D" w:rsidRPr="003370EC" w:rsidRDefault="002C6F8D" w:rsidP="006B3D57">
            <w:pPr>
              <w:pBdr>
                <w:bar w:val="single" w:sz="2" w:color="auto"/>
              </w:pBdr>
              <w:rPr>
                <w:rFonts w:ascii="Times New Roman" w:hAnsi="Times New Roman" w:cs="Times New Roman"/>
                <w:b/>
                <w:i/>
                <w:sz w:val="28"/>
                <w:szCs w:val="28"/>
                <w:lang w:val="az-Latn-AZ"/>
              </w:rPr>
            </w:pPr>
            <w:r>
              <w:rPr>
                <w:rFonts w:ascii="Times New Roman" w:hAnsi="Times New Roman" w:cs="Times New Roman"/>
                <w:b/>
                <w:i/>
                <w:sz w:val="28"/>
                <w:szCs w:val="28"/>
                <w:lang w:val="az-Latn-AZ"/>
              </w:rPr>
              <w:t>Maraqların toqquşması</w:t>
            </w:r>
          </w:p>
        </w:tc>
        <w:tc>
          <w:tcPr>
            <w:tcW w:w="6910" w:type="dxa"/>
            <w:tcBorders>
              <w:top w:val="dotted" w:sz="4" w:space="0" w:color="auto"/>
              <w:left w:val="dotted" w:sz="4" w:space="0" w:color="auto"/>
              <w:bottom w:val="dotted" w:sz="4" w:space="0" w:color="auto"/>
              <w:right w:val="dotted" w:sz="4" w:space="0" w:color="auto"/>
            </w:tcBorders>
          </w:tcPr>
          <w:p w:rsidR="002C6F8D" w:rsidRPr="004A07FA" w:rsidRDefault="000E3298" w:rsidP="006B3D57">
            <w:pPr>
              <w:pBdr>
                <w:bar w:val="single" w:sz="2" w:color="auto"/>
              </w:pBdr>
              <w:jc w:val="center"/>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az-Latn-AZ" w:eastAsia="ru-RU"/>
              </w:rPr>
              <w:t xml:space="preserve"> Yoxdur </w:t>
            </w:r>
          </w:p>
        </w:tc>
      </w:tr>
    </w:tbl>
    <w:p w:rsidR="002378E4" w:rsidRPr="00471B62" w:rsidRDefault="002378E4">
      <w:pPr>
        <w:rPr>
          <w:rFonts w:ascii="Times New Roman" w:hAnsi="Times New Roman" w:cs="Times New Roman"/>
          <w:sz w:val="28"/>
          <w:szCs w:val="28"/>
          <w:lang w:val="az-Latn-AZ"/>
        </w:rPr>
      </w:pPr>
    </w:p>
    <w:p w:rsidR="003370EC" w:rsidRDefault="003370EC">
      <w:pPr>
        <w:rPr>
          <w:rFonts w:ascii="Times New Roman" w:hAnsi="Times New Roman" w:cs="Times New Roman"/>
          <w:b/>
          <w:sz w:val="36"/>
          <w:szCs w:val="36"/>
          <w:lang w:val="az-Latn-AZ"/>
        </w:rPr>
      </w:pPr>
      <w:r>
        <w:rPr>
          <w:rFonts w:ascii="Times New Roman" w:hAnsi="Times New Roman" w:cs="Times New Roman"/>
          <w:b/>
          <w:sz w:val="36"/>
          <w:szCs w:val="36"/>
          <w:lang w:val="az-Latn-AZ"/>
        </w:rPr>
        <w:br w:type="page"/>
      </w:r>
    </w:p>
    <w:p w:rsidR="002378E4" w:rsidRPr="00471B62" w:rsidRDefault="002378E4" w:rsidP="00471B62">
      <w:pPr>
        <w:jc w:val="center"/>
        <w:rPr>
          <w:rFonts w:ascii="Times New Roman" w:hAnsi="Times New Roman" w:cs="Times New Roman"/>
          <w:b/>
          <w:sz w:val="36"/>
          <w:szCs w:val="36"/>
          <w:lang w:val="az-Latn-AZ"/>
        </w:rPr>
      </w:pPr>
      <w:r w:rsidRPr="00471B62">
        <w:rPr>
          <w:rFonts w:ascii="Times New Roman" w:hAnsi="Times New Roman" w:cs="Times New Roman"/>
          <w:b/>
          <w:sz w:val="36"/>
          <w:szCs w:val="36"/>
          <w:lang w:val="az-Latn-AZ"/>
        </w:rPr>
        <w:lastRenderedPageBreak/>
        <w:t>TƏDQİQATIN MƏZMUNU</w:t>
      </w:r>
    </w:p>
    <w:tbl>
      <w:tblPr>
        <w:tblStyle w:val="a3"/>
        <w:tblW w:w="10287"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6"/>
        <w:gridCol w:w="7021"/>
      </w:tblGrid>
      <w:tr w:rsidR="00471B62" w:rsidRPr="00CC2503" w:rsidTr="00CA3167">
        <w:tc>
          <w:tcPr>
            <w:tcW w:w="3266" w:type="dxa"/>
            <w:shd w:val="clear" w:color="auto" w:fill="FFFFFF" w:themeFill="background1"/>
          </w:tcPr>
          <w:p w:rsidR="00471B62" w:rsidRPr="00471B62" w:rsidRDefault="00471B62" w:rsidP="00907060">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t>İşin adı</w:t>
            </w:r>
          </w:p>
        </w:tc>
        <w:tc>
          <w:tcPr>
            <w:tcW w:w="7021" w:type="dxa"/>
          </w:tcPr>
          <w:p w:rsidR="00471B62" w:rsidRPr="00CA3167" w:rsidRDefault="00274705" w:rsidP="00274705">
            <w:pPr>
              <w:jc w:val="both"/>
              <w:rPr>
                <w:rFonts w:ascii="Times New Roman" w:hAnsi="Times New Roman"/>
                <w:bCs/>
                <w:sz w:val="28"/>
                <w:szCs w:val="28"/>
                <w:lang w:val="az-Latn-AZ"/>
              </w:rPr>
            </w:pPr>
            <w:r>
              <w:rPr>
                <w:rFonts w:ascii="Times New Roman" w:hAnsi="Times New Roman"/>
                <w:bCs/>
                <w:sz w:val="28"/>
                <w:szCs w:val="28"/>
                <w:lang w:val="az-Latn-AZ"/>
              </w:rPr>
              <w:t>“UŞAQLARDA YOĞUN BAĞIRSAĞIN</w:t>
            </w:r>
            <w:r w:rsidR="00363DC5" w:rsidRPr="0047421B">
              <w:rPr>
                <w:rFonts w:ascii="Times New Roman" w:hAnsi="Times New Roman"/>
                <w:sz w:val="28"/>
                <w:szCs w:val="28"/>
                <w:lang w:val="az-Latn-AZ" w:eastAsia="ar-SA"/>
              </w:rPr>
              <w:t xml:space="preserve"> </w:t>
            </w:r>
            <w:r>
              <w:rPr>
                <w:rFonts w:ascii="Times New Roman" w:hAnsi="Times New Roman"/>
                <w:sz w:val="28"/>
                <w:szCs w:val="28"/>
                <w:lang w:val="az-Latn-AZ" w:eastAsia="ar-SA"/>
              </w:rPr>
              <w:t xml:space="preserve">CƏRRAHİ PATOLOGİYALARININ </w:t>
            </w:r>
            <w:r w:rsidR="00CA3167" w:rsidRPr="00371030">
              <w:rPr>
                <w:rFonts w:ascii="Times New Roman" w:hAnsi="Times New Roman"/>
                <w:bCs/>
                <w:sz w:val="28"/>
                <w:szCs w:val="28"/>
                <w:lang w:val="az-Latn-AZ"/>
              </w:rPr>
              <w:t>LAPAROSKOPİK</w:t>
            </w:r>
            <w:r w:rsidR="00CA3167">
              <w:rPr>
                <w:rFonts w:ascii="Times New Roman" w:hAnsi="Times New Roman"/>
                <w:bCs/>
                <w:sz w:val="28"/>
                <w:szCs w:val="28"/>
                <w:lang w:val="az-Latn-AZ"/>
              </w:rPr>
              <w:t xml:space="preserve"> ƏMƏLİY</w:t>
            </w:r>
            <w:r>
              <w:rPr>
                <w:rFonts w:ascii="Times New Roman" w:hAnsi="Times New Roman"/>
                <w:bCs/>
                <w:sz w:val="28"/>
                <w:szCs w:val="28"/>
                <w:lang w:val="az-Latn-AZ"/>
              </w:rPr>
              <w:t>-</w:t>
            </w:r>
            <w:r w:rsidR="00CA3167">
              <w:rPr>
                <w:rFonts w:ascii="Times New Roman" w:hAnsi="Times New Roman"/>
                <w:bCs/>
                <w:sz w:val="28"/>
                <w:szCs w:val="28"/>
                <w:lang w:val="az-Latn-AZ"/>
              </w:rPr>
              <w:t xml:space="preserve">YATLARIN </w:t>
            </w:r>
            <w:r w:rsidR="00CA3167" w:rsidRPr="00371030">
              <w:rPr>
                <w:rFonts w:ascii="Times New Roman" w:hAnsi="Times New Roman"/>
                <w:bCs/>
                <w:sz w:val="28"/>
                <w:szCs w:val="28"/>
                <w:lang w:val="az-Latn-AZ"/>
              </w:rPr>
              <w:t>NƏTİCƏLƏRİNİN</w:t>
            </w:r>
            <w:r w:rsidR="00363DC5">
              <w:rPr>
                <w:rFonts w:ascii="Times New Roman" w:hAnsi="Times New Roman"/>
                <w:bCs/>
                <w:sz w:val="28"/>
                <w:szCs w:val="28"/>
                <w:lang w:val="az-Latn-AZ"/>
              </w:rPr>
              <w:t xml:space="preserve"> </w:t>
            </w:r>
            <w:r w:rsidR="00CA3167" w:rsidRPr="00371030">
              <w:rPr>
                <w:rFonts w:ascii="Times New Roman" w:hAnsi="Times New Roman"/>
                <w:bCs/>
                <w:sz w:val="28"/>
                <w:szCs w:val="28"/>
                <w:lang w:val="az-Latn-AZ"/>
              </w:rPr>
              <w:t xml:space="preserve"> </w:t>
            </w:r>
            <w:r w:rsidR="00CA3167">
              <w:rPr>
                <w:rFonts w:ascii="Times New Roman" w:hAnsi="Times New Roman"/>
                <w:bCs/>
                <w:sz w:val="28"/>
                <w:szCs w:val="28"/>
                <w:lang w:val="az-Latn-AZ"/>
              </w:rPr>
              <w:t>YAXŞILAŞDIRILMASI YOLLARI</w:t>
            </w:r>
            <w:r w:rsidR="00CA3167" w:rsidRPr="00371030">
              <w:rPr>
                <w:rFonts w:ascii="Times New Roman" w:hAnsi="Times New Roman"/>
                <w:bCs/>
                <w:sz w:val="28"/>
                <w:szCs w:val="28"/>
                <w:lang w:val="az-Latn-AZ"/>
              </w:rPr>
              <w:t>”</w:t>
            </w:r>
          </w:p>
        </w:tc>
      </w:tr>
      <w:tr w:rsidR="00ED224B" w:rsidRPr="00CC2503" w:rsidTr="00CA3167">
        <w:tc>
          <w:tcPr>
            <w:tcW w:w="3266" w:type="dxa"/>
            <w:shd w:val="clear" w:color="auto" w:fill="FFFFFF" w:themeFill="background1"/>
          </w:tcPr>
          <w:p w:rsidR="00ED224B" w:rsidRPr="00471B62" w:rsidRDefault="00ED224B" w:rsidP="005455A0">
            <w:pPr>
              <w:rPr>
                <w:rFonts w:ascii="Times New Roman" w:hAnsi="Times New Roman" w:cs="Times New Roman"/>
                <w:b/>
                <w:i/>
                <w:sz w:val="28"/>
                <w:szCs w:val="28"/>
                <w:lang w:val="az-Latn-AZ"/>
              </w:rPr>
            </w:pPr>
            <w:r>
              <w:rPr>
                <w:rFonts w:ascii="Times New Roman" w:hAnsi="Times New Roman" w:cs="Times New Roman"/>
                <w:b/>
                <w:i/>
                <w:sz w:val="28"/>
                <w:szCs w:val="28"/>
                <w:lang w:val="az-Latn-AZ"/>
              </w:rPr>
              <w:t>Problem</w:t>
            </w:r>
          </w:p>
        </w:tc>
        <w:tc>
          <w:tcPr>
            <w:tcW w:w="7021" w:type="dxa"/>
          </w:tcPr>
          <w:p w:rsidR="00ED224B" w:rsidRPr="00813375" w:rsidRDefault="00A65B5A" w:rsidP="00443D21">
            <w:pPr>
              <w:jc w:val="both"/>
              <w:rPr>
                <w:rFonts w:ascii="Times New Roman" w:hAnsi="Times New Roman"/>
                <w:sz w:val="28"/>
                <w:szCs w:val="28"/>
                <w:lang w:val="az-Latn-AZ" w:eastAsia="ar-SA"/>
              </w:rPr>
            </w:pPr>
            <w:r w:rsidRPr="00813375">
              <w:rPr>
                <w:rFonts w:ascii="Times New Roman" w:hAnsi="Times New Roman" w:cs="Times New Roman"/>
                <w:sz w:val="28"/>
                <w:szCs w:val="28"/>
                <w:lang w:val="az-Latn-AZ"/>
              </w:rPr>
              <w:t xml:space="preserve">Yüksək texnologiyalı minimal invaziv cərrahiyyənin müasir inkişafı, eləcə də koloproktologiya da daxil olmaqla, müxtəlif klinik sahələrdə </w:t>
            </w:r>
            <w:r w:rsidR="00813375">
              <w:rPr>
                <w:rFonts w:ascii="Times New Roman" w:hAnsi="Times New Roman" w:cs="Times New Roman"/>
                <w:sz w:val="28"/>
                <w:szCs w:val="28"/>
                <w:lang w:val="az-Latn-AZ"/>
              </w:rPr>
              <w:t>aktiv</w:t>
            </w:r>
            <w:r w:rsidRPr="00813375">
              <w:rPr>
                <w:rFonts w:ascii="Times New Roman" w:hAnsi="Times New Roman" w:cs="Times New Roman"/>
                <w:sz w:val="28"/>
                <w:szCs w:val="28"/>
                <w:lang w:val="az-Latn-AZ"/>
              </w:rPr>
              <w:t xml:space="preserve"> </w:t>
            </w:r>
            <w:r w:rsidR="00813375" w:rsidRPr="00813375">
              <w:rPr>
                <w:rFonts w:ascii="Times New Roman" w:hAnsi="Times New Roman" w:cs="Times New Roman"/>
                <w:sz w:val="28"/>
                <w:szCs w:val="28"/>
                <w:lang w:val="az-Latn-AZ"/>
              </w:rPr>
              <w:t>tətbiq edilməsi</w:t>
            </w:r>
            <w:r w:rsidRPr="00813375">
              <w:rPr>
                <w:rFonts w:ascii="Times New Roman" w:hAnsi="Times New Roman" w:cs="Times New Roman"/>
                <w:sz w:val="28"/>
                <w:szCs w:val="28"/>
                <w:lang w:val="az-Latn-AZ"/>
              </w:rPr>
              <w:t xml:space="preserve">, </w:t>
            </w:r>
            <w:r w:rsidR="00813375">
              <w:rPr>
                <w:rFonts w:ascii="Times New Roman" w:hAnsi="Times New Roman"/>
                <w:sz w:val="28"/>
                <w:szCs w:val="28"/>
                <w:lang w:val="az-Latn-AZ"/>
              </w:rPr>
              <w:t>u</w:t>
            </w:r>
            <w:r w:rsidR="00813375" w:rsidRPr="00FD2A8F">
              <w:rPr>
                <w:rFonts w:ascii="Times New Roman" w:hAnsi="Times New Roman"/>
                <w:sz w:val="28"/>
                <w:szCs w:val="28"/>
                <w:lang w:val="az-Latn-AZ"/>
              </w:rPr>
              <w:t xml:space="preserve">şaqlarda yoğun bağırsağın anadangəlmə və qazanılma xəstəliklərinin müxtəlifliyi, bu nazoloji formanın uşaq yaşlarının cərrahi  xəstəlikləri içərisində xüsusi çəkiyə malik olması </w:t>
            </w:r>
            <w:r w:rsidRPr="00813375">
              <w:rPr>
                <w:rFonts w:ascii="Times New Roman" w:hAnsi="Times New Roman" w:cs="Times New Roman"/>
                <w:sz w:val="28"/>
                <w:szCs w:val="28"/>
                <w:lang w:val="az-Latn-AZ"/>
              </w:rPr>
              <w:t>bu istiqamətdə bir ümumiləşdirilmiş elmi tə</w:t>
            </w:r>
            <w:r w:rsidR="00813375">
              <w:rPr>
                <w:rFonts w:ascii="Times New Roman" w:hAnsi="Times New Roman" w:cs="Times New Roman"/>
                <w:sz w:val="28"/>
                <w:szCs w:val="28"/>
                <w:lang w:val="az-Latn-AZ"/>
              </w:rPr>
              <w:t>dqiqat işinin</w:t>
            </w:r>
            <w:r w:rsidRPr="00813375">
              <w:rPr>
                <w:rFonts w:ascii="Times New Roman" w:hAnsi="Times New Roman" w:cs="Times New Roman"/>
                <w:sz w:val="28"/>
                <w:szCs w:val="28"/>
                <w:lang w:val="az-Latn-AZ"/>
              </w:rPr>
              <w:t xml:space="preserve"> aparılması</w:t>
            </w:r>
            <w:r w:rsidR="00813375">
              <w:rPr>
                <w:rFonts w:ascii="Times New Roman" w:hAnsi="Times New Roman" w:cs="Times New Roman"/>
                <w:sz w:val="28"/>
                <w:szCs w:val="28"/>
                <w:lang w:val="az-Latn-AZ"/>
              </w:rPr>
              <w:t>nın</w:t>
            </w:r>
            <w:r w:rsidRPr="00813375">
              <w:rPr>
                <w:rFonts w:ascii="Times New Roman" w:hAnsi="Times New Roman" w:cs="Times New Roman"/>
                <w:sz w:val="28"/>
                <w:szCs w:val="28"/>
                <w:lang w:val="az-Latn-AZ"/>
              </w:rPr>
              <w:t xml:space="preserve"> aktuallığını müəyyən edir. </w:t>
            </w:r>
            <w:r w:rsidR="000E3298" w:rsidRPr="0047421B">
              <w:rPr>
                <w:rFonts w:ascii="Times New Roman" w:hAnsi="Times New Roman"/>
                <w:sz w:val="28"/>
                <w:szCs w:val="28"/>
                <w:lang w:val="az-Latn-AZ" w:eastAsia="ar-SA"/>
              </w:rPr>
              <w:t>Yoğun bağırsağın anadangəlmə anomaliyaları və qazanılma xəstəlikləri</w:t>
            </w:r>
            <w:r w:rsidR="00813375">
              <w:rPr>
                <w:rFonts w:ascii="Times New Roman" w:hAnsi="Times New Roman"/>
                <w:sz w:val="28"/>
                <w:szCs w:val="28"/>
                <w:lang w:val="az-Latn-AZ" w:eastAsia="ar-SA"/>
              </w:rPr>
              <w:t>nin müalicəsi</w:t>
            </w:r>
            <w:r w:rsidR="000E3298" w:rsidRPr="0047421B">
              <w:rPr>
                <w:rFonts w:ascii="Times New Roman" w:hAnsi="Times New Roman"/>
                <w:sz w:val="28"/>
                <w:szCs w:val="28"/>
                <w:lang w:val="az-Latn-AZ" w:eastAsia="ar-SA"/>
              </w:rPr>
              <w:t xml:space="preserve"> zamanı </w:t>
            </w:r>
            <w:r w:rsidR="00443D21">
              <w:rPr>
                <w:rFonts w:ascii="Times New Roman" w:hAnsi="Times New Roman"/>
                <w:sz w:val="28"/>
                <w:szCs w:val="28"/>
                <w:lang w:val="az-Latn-AZ" w:eastAsia="ar-SA"/>
              </w:rPr>
              <w:t>əldə olunan</w:t>
            </w:r>
            <w:r w:rsidR="000E3298" w:rsidRPr="0047421B">
              <w:rPr>
                <w:rFonts w:ascii="Times New Roman" w:hAnsi="Times New Roman"/>
                <w:sz w:val="28"/>
                <w:szCs w:val="28"/>
                <w:lang w:val="az-Latn-AZ" w:eastAsia="ar-SA"/>
              </w:rPr>
              <w:t xml:space="preserve"> böyük təcrübə hesabına uşaqlarda endovideocərrahi müdaxilənin tətbiqinin üstün cəhətlə</w:t>
            </w:r>
            <w:r w:rsidR="000E3298">
              <w:rPr>
                <w:rFonts w:ascii="Times New Roman" w:hAnsi="Times New Roman"/>
                <w:sz w:val="28"/>
                <w:szCs w:val="28"/>
                <w:lang w:val="az-Latn-AZ" w:eastAsia="ar-SA"/>
              </w:rPr>
              <w:t>rini</w:t>
            </w:r>
            <w:r w:rsidR="000E3298" w:rsidRPr="0047421B">
              <w:rPr>
                <w:rFonts w:ascii="Times New Roman" w:hAnsi="Times New Roman"/>
                <w:sz w:val="28"/>
                <w:szCs w:val="28"/>
                <w:lang w:val="az-Latn-AZ" w:eastAsia="ar-SA"/>
              </w:rPr>
              <w:t xml:space="preserve"> əsaslandırmaq və arqumentləşdirmək. </w:t>
            </w:r>
          </w:p>
        </w:tc>
      </w:tr>
      <w:tr w:rsidR="00ED224B" w:rsidRPr="00CC2503" w:rsidTr="00CA3167">
        <w:tc>
          <w:tcPr>
            <w:tcW w:w="3266" w:type="dxa"/>
            <w:shd w:val="clear" w:color="auto" w:fill="FFFFFF" w:themeFill="background1"/>
          </w:tcPr>
          <w:p w:rsidR="00ED224B" w:rsidRDefault="00ED224B" w:rsidP="005455A0">
            <w:pPr>
              <w:rPr>
                <w:rFonts w:ascii="Times New Roman" w:hAnsi="Times New Roman" w:cs="Times New Roman"/>
                <w:b/>
                <w:i/>
                <w:sz w:val="28"/>
                <w:szCs w:val="28"/>
                <w:lang w:val="az-Latn-AZ"/>
              </w:rPr>
            </w:pPr>
            <w:r>
              <w:rPr>
                <w:rFonts w:ascii="Times New Roman" w:hAnsi="Times New Roman" w:cs="Times New Roman"/>
                <w:b/>
                <w:i/>
                <w:sz w:val="28"/>
                <w:szCs w:val="28"/>
                <w:lang w:val="az-Latn-AZ"/>
              </w:rPr>
              <w:t>Məqsəd</w:t>
            </w:r>
          </w:p>
        </w:tc>
        <w:tc>
          <w:tcPr>
            <w:tcW w:w="7021" w:type="dxa"/>
          </w:tcPr>
          <w:p w:rsidR="000E3298" w:rsidRPr="0047421B" w:rsidRDefault="005117E1" w:rsidP="000E3298">
            <w:pPr>
              <w:jc w:val="both"/>
              <w:rPr>
                <w:rFonts w:ascii="Times New Roman" w:hAnsi="Times New Roman"/>
                <w:color w:val="000000"/>
                <w:sz w:val="28"/>
                <w:szCs w:val="28"/>
                <w:lang w:val="az-Latn-AZ"/>
              </w:rPr>
            </w:pPr>
            <w:r>
              <w:rPr>
                <w:rFonts w:ascii="Times New Roman" w:hAnsi="Times New Roman"/>
                <w:sz w:val="28"/>
                <w:szCs w:val="28"/>
                <w:lang w:val="az-Latn-AZ" w:eastAsia="ar-SA"/>
              </w:rPr>
              <w:t>U</w:t>
            </w:r>
            <w:r w:rsidR="000E3298" w:rsidRPr="0047421B">
              <w:rPr>
                <w:rFonts w:ascii="Times New Roman" w:hAnsi="Times New Roman"/>
                <w:sz w:val="28"/>
                <w:szCs w:val="28"/>
                <w:lang w:val="az-Latn-AZ" w:eastAsia="ar-SA"/>
              </w:rPr>
              <w:t xml:space="preserve">şaqlarda yoğun bağırsağın anadangəlmə </w:t>
            </w:r>
            <w:r w:rsidR="00443D21">
              <w:rPr>
                <w:rFonts w:ascii="Times New Roman" w:hAnsi="Times New Roman"/>
                <w:sz w:val="28"/>
                <w:szCs w:val="28"/>
                <w:lang w:val="az-Latn-AZ" w:eastAsia="ar-SA"/>
              </w:rPr>
              <w:t>inkişaf qüsurları</w:t>
            </w:r>
            <w:r w:rsidR="000E3298" w:rsidRPr="0047421B">
              <w:rPr>
                <w:rFonts w:ascii="Times New Roman" w:hAnsi="Times New Roman"/>
                <w:sz w:val="28"/>
                <w:szCs w:val="28"/>
                <w:lang w:val="az-Latn-AZ" w:eastAsia="ar-SA"/>
              </w:rPr>
              <w:t xml:space="preserve"> və qazanılma xəstəliklərinin </w:t>
            </w:r>
            <w:r w:rsidR="00800C9D">
              <w:rPr>
                <w:rFonts w:ascii="Times New Roman" w:hAnsi="Times New Roman"/>
                <w:sz w:val="28"/>
                <w:szCs w:val="28"/>
                <w:lang w:val="az-Latn-AZ" w:eastAsia="ar-SA"/>
              </w:rPr>
              <w:t xml:space="preserve">cərrahi </w:t>
            </w:r>
            <w:r w:rsidR="000E3298" w:rsidRPr="0047421B">
              <w:rPr>
                <w:rFonts w:ascii="Times New Roman" w:hAnsi="Times New Roman"/>
                <w:sz w:val="28"/>
                <w:szCs w:val="28"/>
                <w:lang w:val="az-Latn-AZ" w:eastAsia="ar-SA"/>
              </w:rPr>
              <w:t>müalicəsinin nəticələrinin yaxşılaşdırılması və yeni müalicə alqoritminin hazırlanması.</w:t>
            </w:r>
          </w:p>
          <w:p w:rsidR="000E3298" w:rsidRPr="00471B62" w:rsidRDefault="000E3298" w:rsidP="00907060">
            <w:pPr>
              <w:jc w:val="both"/>
              <w:rPr>
                <w:rFonts w:ascii="Times New Roman" w:hAnsi="Times New Roman" w:cs="Times New Roman"/>
                <w:sz w:val="28"/>
                <w:szCs w:val="28"/>
                <w:lang w:val="az-Latn-AZ"/>
              </w:rPr>
            </w:pPr>
          </w:p>
        </w:tc>
      </w:tr>
      <w:tr w:rsidR="00ED224B" w:rsidRPr="00CC2503" w:rsidTr="00CA3167">
        <w:tc>
          <w:tcPr>
            <w:tcW w:w="3266" w:type="dxa"/>
            <w:shd w:val="clear" w:color="auto" w:fill="FFFFFF" w:themeFill="background1"/>
          </w:tcPr>
          <w:p w:rsidR="00ED224B" w:rsidRDefault="00A146C5" w:rsidP="005455A0">
            <w:pPr>
              <w:rPr>
                <w:rFonts w:ascii="Times New Roman" w:hAnsi="Times New Roman" w:cs="Times New Roman"/>
                <w:b/>
                <w:i/>
                <w:sz w:val="28"/>
                <w:szCs w:val="28"/>
                <w:lang w:val="az-Latn-AZ"/>
              </w:rPr>
            </w:pPr>
            <w:r>
              <w:rPr>
                <w:rFonts w:ascii="Times New Roman" w:hAnsi="Times New Roman" w:cs="Times New Roman"/>
                <w:b/>
                <w:i/>
                <w:sz w:val="28"/>
                <w:szCs w:val="28"/>
                <w:lang w:val="az-Latn-AZ"/>
              </w:rPr>
              <w:t>Obyekt və müdaxilələr – (</w:t>
            </w:r>
            <w:r w:rsidR="00E74991">
              <w:rPr>
                <w:rFonts w:ascii="Times New Roman" w:hAnsi="Times New Roman" w:cs="Times New Roman"/>
                <w:b/>
                <w:i/>
                <w:sz w:val="28"/>
                <w:szCs w:val="28"/>
                <w:lang w:val="az-Latn-AZ"/>
              </w:rPr>
              <w:t>x</w:t>
            </w:r>
            <w:r w:rsidR="00FA5B7B">
              <w:rPr>
                <w:rFonts w:ascii="Times New Roman" w:hAnsi="Times New Roman" w:cs="Times New Roman"/>
                <w:b/>
                <w:i/>
                <w:sz w:val="28"/>
                <w:szCs w:val="28"/>
                <w:lang w:val="az-Latn-AZ"/>
              </w:rPr>
              <w:t>əstə q</w:t>
            </w:r>
            <w:r w:rsidR="00ED224B">
              <w:rPr>
                <w:rFonts w:ascii="Times New Roman" w:hAnsi="Times New Roman" w:cs="Times New Roman"/>
                <w:b/>
                <w:i/>
                <w:sz w:val="28"/>
                <w:szCs w:val="28"/>
                <w:lang w:val="az-Latn-AZ"/>
              </w:rPr>
              <w:t>ruplar</w:t>
            </w:r>
            <w:r w:rsidR="00FA5B7B">
              <w:rPr>
                <w:rFonts w:ascii="Times New Roman" w:hAnsi="Times New Roman" w:cs="Times New Roman"/>
                <w:b/>
                <w:i/>
                <w:sz w:val="28"/>
                <w:szCs w:val="28"/>
                <w:lang w:val="az-Latn-AZ"/>
              </w:rPr>
              <w:t>ı</w:t>
            </w:r>
            <w:r w:rsidR="00ED224B">
              <w:rPr>
                <w:rFonts w:ascii="Times New Roman" w:hAnsi="Times New Roman" w:cs="Times New Roman"/>
                <w:b/>
                <w:i/>
                <w:sz w:val="28"/>
                <w:szCs w:val="28"/>
                <w:lang w:val="az-Latn-AZ"/>
              </w:rPr>
              <w:t xml:space="preserve"> və müdaxilələr</w:t>
            </w:r>
            <w:r w:rsidR="00FA5B7B">
              <w:rPr>
                <w:rFonts w:ascii="Times New Roman" w:hAnsi="Times New Roman" w:cs="Times New Roman"/>
                <w:b/>
                <w:i/>
                <w:sz w:val="28"/>
                <w:szCs w:val="28"/>
                <w:lang w:val="az-Latn-AZ"/>
              </w:rPr>
              <w:t>/proseduralar</w:t>
            </w:r>
            <w:r>
              <w:rPr>
                <w:rFonts w:ascii="Times New Roman" w:hAnsi="Times New Roman" w:cs="Times New Roman"/>
                <w:b/>
                <w:i/>
                <w:sz w:val="28"/>
                <w:szCs w:val="28"/>
                <w:lang w:val="az-Latn-AZ"/>
              </w:rPr>
              <w:t>)</w:t>
            </w:r>
          </w:p>
        </w:tc>
        <w:tc>
          <w:tcPr>
            <w:tcW w:w="7021" w:type="dxa"/>
          </w:tcPr>
          <w:p w:rsidR="00AB0087" w:rsidRDefault="00AB0087" w:rsidP="00AB0087">
            <w:pPr>
              <w:jc w:val="both"/>
              <w:rPr>
                <w:rFonts w:ascii="Times New Roman" w:hAnsi="Times New Roman"/>
                <w:color w:val="000000"/>
                <w:sz w:val="28"/>
                <w:szCs w:val="28"/>
                <w:lang w:val="az-Latn-AZ"/>
              </w:rPr>
            </w:pPr>
            <w:r w:rsidRPr="0047421B">
              <w:rPr>
                <w:rFonts w:ascii="Times New Roman" w:hAnsi="Times New Roman"/>
                <w:color w:val="000000"/>
                <w:sz w:val="28"/>
                <w:szCs w:val="28"/>
                <w:lang w:val="az-Latn-AZ"/>
              </w:rPr>
              <w:t xml:space="preserve">Tədqiqata yoğun bağırsağın müxtəlif inkişaf qüsurları və </w:t>
            </w:r>
            <w:r>
              <w:rPr>
                <w:rFonts w:ascii="Times New Roman" w:hAnsi="Times New Roman"/>
                <w:color w:val="000000"/>
                <w:sz w:val="28"/>
                <w:szCs w:val="28"/>
                <w:lang w:val="az-Latn-AZ"/>
              </w:rPr>
              <w:t xml:space="preserve">cərrahi </w:t>
            </w:r>
            <w:r w:rsidRPr="0047421B">
              <w:rPr>
                <w:rFonts w:ascii="Times New Roman" w:hAnsi="Times New Roman"/>
                <w:color w:val="000000"/>
                <w:sz w:val="28"/>
                <w:szCs w:val="28"/>
                <w:lang w:val="az-Latn-AZ"/>
              </w:rPr>
              <w:t>xəstəlikləri ilə</w:t>
            </w:r>
            <w:r w:rsidR="00B850CD">
              <w:rPr>
                <w:rFonts w:ascii="Times New Roman" w:hAnsi="Times New Roman"/>
                <w:color w:val="000000"/>
                <w:sz w:val="28"/>
                <w:szCs w:val="28"/>
                <w:lang w:val="az-Latn-AZ"/>
              </w:rPr>
              <w:t xml:space="preserve"> 1 aylığından 17 yaşa kimi 4</w:t>
            </w:r>
            <w:r w:rsidRPr="0047421B">
              <w:rPr>
                <w:rFonts w:ascii="Times New Roman" w:hAnsi="Times New Roman"/>
                <w:color w:val="000000"/>
                <w:sz w:val="28"/>
                <w:szCs w:val="28"/>
                <w:lang w:val="az-Latn-AZ"/>
              </w:rPr>
              <w:t>00</w:t>
            </w:r>
            <w:r>
              <w:rPr>
                <w:rFonts w:ascii="Times New Roman" w:hAnsi="Times New Roman"/>
                <w:color w:val="000000"/>
                <w:sz w:val="28"/>
                <w:szCs w:val="28"/>
                <w:lang w:val="az-Latn-AZ"/>
              </w:rPr>
              <w:t>-ə yaxın</w:t>
            </w:r>
            <w:r w:rsidRPr="0047421B">
              <w:rPr>
                <w:rFonts w:ascii="Times New Roman" w:hAnsi="Times New Roman"/>
                <w:color w:val="000000"/>
                <w:sz w:val="28"/>
                <w:szCs w:val="28"/>
                <w:lang w:val="az-Latn-AZ"/>
              </w:rPr>
              <w:t xml:space="preserve"> pasiyentin müalicəsinin nəticələri daxil ediləcə</w:t>
            </w:r>
            <w:r>
              <w:rPr>
                <w:rFonts w:ascii="Times New Roman" w:hAnsi="Times New Roman"/>
                <w:color w:val="000000"/>
                <w:sz w:val="28"/>
                <w:szCs w:val="28"/>
                <w:lang w:val="az-Latn-AZ"/>
              </w:rPr>
              <w:t>k.</w:t>
            </w:r>
          </w:p>
          <w:p w:rsidR="00AB0087" w:rsidRDefault="00AB0087" w:rsidP="00AB0087">
            <w:pPr>
              <w:jc w:val="both"/>
              <w:rPr>
                <w:rFonts w:ascii="Times New Roman" w:hAnsi="Times New Roman"/>
                <w:color w:val="000000"/>
                <w:sz w:val="28"/>
                <w:szCs w:val="28"/>
                <w:lang w:val="az-Latn-AZ"/>
              </w:rPr>
            </w:pPr>
            <w:r>
              <w:rPr>
                <w:rFonts w:ascii="Times New Roman" w:hAnsi="Times New Roman"/>
                <w:color w:val="000000"/>
                <w:sz w:val="28"/>
                <w:szCs w:val="28"/>
                <w:lang w:val="az-Latn-AZ"/>
              </w:rPr>
              <w:t>“Açıq” və laparoskopik cərrahi əməliyyat olunmuş, Hirşprunq xəstəliyi olan, 7 günlükdən 17 yaşa qədə</w:t>
            </w:r>
            <w:r w:rsidR="00B850CD">
              <w:rPr>
                <w:rFonts w:ascii="Times New Roman" w:hAnsi="Times New Roman"/>
                <w:color w:val="000000"/>
                <w:sz w:val="28"/>
                <w:szCs w:val="28"/>
                <w:lang w:val="az-Latn-AZ"/>
              </w:rPr>
              <w:t>r 2</w:t>
            </w:r>
            <w:r>
              <w:rPr>
                <w:rFonts w:ascii="Times New Roman" w:hAnsi="Times New Roman"/>
                <w:color w:val="000000"/>
                <w:sz w:val="28"/>
                <w:szCs w:val="28"/>
                <w:lang w:val="az-Latn-AZ"/>
              </w:rPr>
              <w:t>00 uşaq (oğlan və qızlar).</w:t>
            </w:r>
          </w:p>
          <w:p w:rsidR="00AB0087" w:rsidRDefault="00AB0087" w:rsidP="00AB0087">
            <w:pPr>
              <w:jc w:val="both"/>
              <w:rPr>
                <w:rFonts w:ascii="Times New Roman" w:hAnsi="Times New Roman"/>
                <w:color w:val="000000"/>
                <w:sz w:val="28"/>
                <w:szCs w:val="28"/>
                <w:lang w:val="az-Latn-AZ"/>
              </w:rPr>
            </w:pPr>
            <w:r>
              <w:rPr>
                <w:rFonts w:ascii="Times New Roman" w:hAnsi="Times New Roman"/>
                <w:color w:val="000000"/>
                <w:sz w:val="28"/>
                <w:szCs w:val="28"/>
                <w:lang w:val="az-Latn-AZ"/>
              </w:rPr>
              <w:t>Yoğun bağırsağın iltihabi xəstəlikləri olan (Xoralı kolit və Kron xəstə</w:t>
            </w:r>
            <w:r w:rsidR="006F42F0">
              <w:rPr>
                <w:rFonts w:ascii="Times New Roman" w:hAnsi="Times New Roman"/>
                <w:color w:val="000000"/>
                <w:sz w:val="28"/>
                <w:szCs w:val="28"/>
                <w:lang w:val="az-Latn-AZ"/>
              </w:rPr>
              <w:t>liyinin ağırlaşmaları</w:t>
            </w:r>
            <w:r>
              <w:rPr>
                <w:rFonts w:ascii="Times New Roman" w:hAnsi="Times New Roman"/>
                <w:color w:val="000000"/>
                <w:sz w:val="28"/>
                <w:szCs w:val="28"/>
                <w:lang w:val="az-Latn-AZ"/>
              </w:rPr>
              <w:t>), planlı və təcili surətdə, “açıq” və laparoskopik üsulla əməliyyat olunmuş 100 uşaq (oğlan və qızlar).</w:t>
            </w:r>
          </w:p>
          <w:p w:rsidR="00AB0087" w:rsidRDefault="00AB0087" w:rsidP="00AB0087">
            <w:pPr>
              <w:jc w:val="both"/>
              <w:rPr>
                <w:rFonts w:ascii="Times New Roman" w:hAnsi="Times New Roman"/>
                <w:color w:val="000000"/>
                <w:sz w:val="28"/>
                <w:szCs w:val="28"/>
                <w:lang w:val="az-Latn-AZ"/>
              </w:rPr>
            </w:pPr>
            <w:r>
              <w:rPr>
                <w:rFonts w:ascii="Times New Roman" w:hAnsi="Times New Roman"/>
                <w:color w:val="000000"/>
                <w:sz w:val="28"/>
                <w:szCs w:val="28"/>
                <w:lang w:val="az-Latn-AZ"/>
              </w:rPr>
              <w:t>Yüksək anorektal atreziyası olan, radikal laparoskopik assisə olunmuş əmliyyat keçirmiş 30 xəstə.</w:t>
            </w:r>
          </w:p>
          <w:p w:rsidR="00AB0087" w:rsidRDefault="00AB0087" w:rsidP="00AB0087">
            <w:pPr>
              <w:jc w:val="both"/>
              <w:rPr>
                <w:rFonts w:ascii="Times New Roman" w:hAnsi="Times New Roman"/>
                <w:color w:val="000000"/>
                <w:sz w:val="28"/>
                <w:szCs w:val="28"/>
                <w:lang w:val="az-Latn-AZ"/>
              </w:rPr>
            </w:pPr>
            <w:r>
              <w:rPr>
                <w:rFonts w:ascii="Times New Roman" w:hAnsi="Times New Roman"/>
                <w:color w:val="000000"/>
                <w:sz w:val="28"/>
                <w:szCs w:val="28"/>
                <w:lang w:val="az-Latn-AZ"/>
              </w:rPr>
              <w:t>Diffuz polipozu olan və radikal laparoskopik koloproktektomiya əməliyyatı keçirmiş 30 xəstə.</w:t>
            </w:r>
          </w:p>
          <w:p w:rsidR="00ED224B" w:rsidRPr="00D9797C" w:rsidRDefault="00AB0087" w:rsidP="00242A1B">
            <w:pPr>
              <w:jc w:val="both"/>
              <w:rPr>
                <w:rFonts w:ascii="Times New Roman" w:hAnsi="Times New Roman" w:cs="Times New Roman"/>
                <w:sz w:val="28"/>
                <w:szCs w:val="28"/>
                <w:lang w:val="az-Latn-AZ"/>
              </w:rPr>
            </w:pPr>
            <w:r>
              <w:rPr>
                <w:rFonts w:ascii="Times New Roman" w:hAnsi="Times New Roman"/>
                <w:color w:val="000000"/>
                <w:sz w:val="28"/>
                <w:szCs w:val="28"/>
                <w:lang w:val="az-Latn-AZ"/>
              </w:rPr>
              <w:t xml:space="preserve">Ayrı-ayrı yaşlarda laparoskopik əməliyyata məruz qalan, yoğun bağırsağın müxtəlif patologiyaları (yoğun bağırsağın ikiləşməsi, bağırsaq invaginasiyası, yoğun bağırsağın </w:t>
            </w:r>
            <w:r>
              <w:rPr>
                <w:rFonts w:ascii="Times New Roman" w:hAnsi="Times New Roman"/>
                <w:color w:val="000000"/>
                <w:sz w:val="28"/>
                <w:szCs w:val="28"/>
                <w:lang w:val="az-Latn-AZ"/>
              </w:rPr>
              <w:lastRenderedPageBreak/>
              <w:t xml:space="preserve">perforasiyası, düz bağırsağın </w:t>
            </w:r>
            <w:r w:rsidR="00242A1B">
              <w:rPr>
                <w:rFonts w:ascii="Times New Roman" w:hAnsi="Times New Roman"/>
                <w:color w:val="000000"/>
                <w:sz w:val="28"/>
                <w:szCs w:val="28"/>
                <w:lang w:val="az-Latn-AZ"/>
              </w:rPr>
              <w:t>sallanması</w:t>
            </w:r>
            <w:r>
              <w:rPr>
                <w:rFonts w:ascii="Times New Roman" w:hAnsi="Times New Roman"/>
                <w:color w:val="000000"/>
                <w:sz w:val="28"/>
                <w:szCs w:val="28"/>
                <w:lang w:val="az-Latn-AZ"/>
              </w:rPr>
              <w:t>) olan 30 uşaq.</w:t>
            </w:r>
          </w:p>
        </w:tc>
      </w:tr>
      <w:tr w:rsidR="00ED224B" w:rsidRPr="00CC2503" w:rsidTr="00CA3167">
        <w:tc>
          <w:tcPr>
            <w:tcW w:w="3266" w:type="dxa"/>
            <w:shd w:val="clear" w:color="auto" w:fill="FFFFFF" w:themeFill="background1"/>
          </w:tcPr>
          <w:p w:rsidR="00ED224B" w:rsidRDefault="00ED224B" w:rsidP="005455A0">
            <w:pPr>
              <w:rPr>
                <w:rFonts w:ascii="Times New Roman" w:hAnsi="Times New Roman" w:cs="Times New Roman"/>
                <w:b/>
                <w:i/>
                <w:sz w:val="28"/>
                <w:szCs w:val="28"/>
                <w:lang w:val="az-Latn-AZ"/>
              </w:rPr>
            </w:pPr>
            <w:r>
              <w:rPr>
                <w:rFonts w:ascii="Times New Roman" w:hAnsi="Times New Roman" w:cs="Times New Roman"/>
                <w:b/>
                <w:i/>
                <w:sz w:val="28"/>
                <w:szCs w:val="28"/>
                <w:lang w:val="az-Latn-AZ"/>
              </w:rPr>
              <w:lastRenderedPageBreak/>
              <w:t xml:space="preserve">Əsas qiymətləndirmə kriteriyası və </w:t>
            </w:r>
            <w:r w:rsidR="00A146C5">
              <w:rPr>
                <w:rFonts w:ascii="Times New Roman" w:hAnsi="Times New Roman" w:cs="Times New Roman"/>
                <w:b/>
                <w:i/>
                <w:sz w:val="28"/>
                <w:szCs w:val="28"/>
                <w:lang w:val="az-Latn-AZ"/>
              </w:rPr>
              <w:t xml:space="preserve">onun </w:t>
            </w:r>
            <w:r>
              <w:rPr>
                <w:rFonts w:ascii="Times New Roman" w:hAnsi="Times New Roman" w:cs="Times New Roman"/>
                <w:b/>
                <w:i/>
                <w:sz w:val="28"/>
                <w:szCs w:val="28"/>
                <w:lang w:val="az-Latn-AZ"/>
              </w:rPr>
              <w:t>ölçmə metodu</w:t>
            </w:r>
          </w:p>
        </w:tc>
        <w:tc>
          <w:tcPr>
            <w:tcW w:w="7021" w:type="dxa"/>
          </w:tcPr>
          <w:p w:rsidR="00ED224B" w:rsidRPr="00471B62" w:rsidRDefault="001C70AE" w:rsidP="00511B7B">
            <w:pPr>
              <w:jc w:val="both"/>
              <w:rPr>
                <w:rFonts w:ascii="Times New Roman" w:hAnsi="Times New Roman" w:cs="Times New Roman"/>
                <w:sz w:val="28"/>
                <w:szCs w:val="28"/>
                <w:lang w:val="az-Latn-AZ"/>
              </w:rPr>
            </w:pPr>
            <w:r w:rsidRPr="00D25678">
              <w:rPr>
                <w:rFonts w:ascii="Times New Roman" w:hAnsi="Times New Roman"/>
                <w:sz w:val="28"/>
                <w:szCs w:val="28"/>
                <w:lang w:val="az-Latn-AZ"/>
              </w:rPr>
              <w:t>Tə</w:t>
            </w:r>
            <w:r>
              <w:rPr>
                <w:rFonts w:ascii="Times New Roman" w:hAnsi="Times New Roman"/>
                <w:sz w:val="28"/>
                <w:szCs w:val="28"/>
                <w:lang w:val="az-Latn-AZ"/>
              </w:rPr>
              <w:t>dqiqat</w:t>
            </w:r>
            <w:r w:rsidRPr="00D25678">
              <w:rPr>
                <w:rFonts w:ascii="Times New Roman" w:hAnsi="Times New Roman"/>
                <w:sz w:val="28"/>
                <w:szCs w:val="28"/>
                <w:lang w:val="az-Latn-AZ"/>
              </w:rPr>
              <w:t xml:space="preserve"> </w:t>
            </w:r>
            <w:r>
              <w:rPr>
                <w:rFonts w:ascii="Times New Roman" w:hAnsi="Times New Roman"/>
                <w:sz w:val="28"/>
                <w:szCs w:val="28"/>
                <w:lang w:val="az-Latn-AZ"/>
              </w:rPr>
              <w:t>və m</w:t>
            </w:r>
            <w:r w:rsidRPr="00D25678">
              <w:rPr>
                <w:rFonts w:ascii="Times New Roman" w:hAnsi="Times New Roman"/>
                <w:sz w:val="28"/>
                <w:szCs w:val="28"/>
                <w:lang w:val="az-Latn-AZ"/>
              </w:rPr>
              <w:t>üqayisə qrupu</w:t>
            </w:r>
            <w:r>
              <w:rPr>
                <w:rFonts w:ascii="Times New Roman" w:hAnsi="Times New Roman"/>
                <w:sz w:val="28"/>
                <w:szCs w:val="28"/>
                <w:lang w:val="az-Latn-AZ"/>
              </w:rPr>
              <w:t xml:space="preserve"> arasında təhlil aparmaq üçün </w:t>
            </w:r>
            <w:r w:rsidR="00511B7B">
              <w:rPr>
                <w:rFonts w:ascii="Times New Roman" w:hAnsi="Times New Roman" w:cs="Times New Roman"/>
                <w:sz w:val="28"/>
                <w:szCs w:val="28"/>
                <w:lang w:val="az-Latn-AZ"/>
              </w:rPr>
              <w:t>əməliyyatın seçim prinsipləri və texniki baxımdan təhlili,</w:t>
            </w:r>
            <w:r w:rsidR="00511B7B">
              <w:rPr>
                <w:rFonts w:ascii="Times New Roman" w:hAnsi="Times New Roman"/>
                <w:sz w:val="28"/>
                <w:szCs w:val="28"/>
                <w:lang w:val="az-Latn-AZ"/>
              </w:rPr>
              <w:t xml:space="preserve"> </w:t>
            </w:r>
            <w:r>
              <w:rPr>
                <w:rFonts w:ascii="Times New Roman" w:hAnsi="Times New Roman"/>
                <w:sz w:val="28"/>
                <w:szCs w:val="28"/>
                <w:lang w:val="az-Latn-AZ"/>
              </w:rPr>
              <w:t xml:space="preserve">əməliyyatın davam etmə müddəti, əməliyyatdaxili ağırlaşmalar, əməliyyat zamanı qan itirmənin həcmi, , </w:t>
            </w:r>
            <w:r w:rsidRPr="00646DB1">
              <w:rPr>
                <w:rFonts w:ascii="Times New Roman" w:hAnsi="Times New Roman"/>
                <w:sz w:val="28"/>
                <w:szCs w:val="28"/>
                <w:lang w:val="az-Latn-AZ"/>
              </w:rPr>
              <w:t xml:space="preserve">stasionarda </w:t>
            </w:r>
            <w:r>
              <w:rPr>
                <w:rFonts w:ascii="Times New Roman" w:hAnsi="Times New Roman"/>
                <w:sz w:val="28"/>
                <w:szCs w:val="28"/>
                <w:lang w:val="az-Latn-AZ"/>
              </w:rPr>
              <w:t>əməliyyatdan sonrakı reabilitasiya</w:t>
            </w:r>
            <w:r w:rsidRPr="00646DB1">
              <w:rPr>
                <w:rFonts w:ascii="Times New Roman" w:hAnsi="Times New Roman"/>
                <w:sz w:val="28"/>
                <w:szCs w:val="28"/>
                <w:lang w:val="az-Latn-AZ"/>
              </w:rPr>
              <w:t xml:space="preserve"> müddəti, əməliyyatdan sonra gözlənilə</w:t>
            </w:r>
            <w:r>
              <w:rPr>
                <w:rFonts w:ascii="Times New Roman" w:hAnsi="Times New Roman"/>
                <w:sz w:val="28"/>
                <w:szCs w:val="28"/>
                <w:lang w:val="az-Latn-AZ"/>
              </w:rPr>
              <w:t>n ağırlaşmalar,</w:t>
            </w:r>
            <w:r w:rsidRPr="00646DB1">
              <w:rPr>
                <w:rFonts w:ascii="Times New Roman" w:hAnsi="Times New Roman"/>
                <w:sz w:val="28"/>
                <w:szCs w:val="28"/>
                <w:lang w:val="az-Latn-AZ"/>
              </w:rPr>
              <w:t xml:space="preserve"> </w:t>
            </w:r>
            <w:r>
              <w:rPr>
                <w:rFonts w:ascii="Times New Roman" w:hAnsi="Times New Roman"/>
                <w:sz w:val="28"/>
                <w:szCs w:val="28"/>
                <w:lang w:val="az-Latn-AZ"/>
              </w:rPr>
              <w:t>əməliyyatdan sonrakı dövrlərdə rentgenoloji və elektrofizioloji göstəricilə</w:t>
            </w:r>
            <w:r w:rsidR="00AB40F8">
              <w:rPr>
                <w:rFonts w:ascii="Times New Roman" w:hAnsi="Times New Roman"/>
                <w:sz w:val="28"/>
                <w:szCs w:val="28"/>
                <w:lang w:val="az-Latn-AZ"/>
              </w:rPr>
              <w:t>r (elektromioqrafiya, mo</w:t>
            </w:r>
            <w:r>
              <w:rPr>
                <w:rFonts w:ascii="Times New Roman" w:hAnsi="Times New Roman"/>
                <w:sz w:val="28"/>
                <w:szCs w:val="28"/>
                <w:lang w:val="az-Latn-AZ"/>
              </w:rPr>
              <w:t>nometriya, bagırsağın funksiyasının bərpa olunma müddəti) öyrəniləcək.</w:t>
            </w:r>
            <w:r w:rsidR="00511B7B">
              <w:rPr>
                <w:rFonts w:ascii="Times New Roman" w:hAnsi="Times New Roman" w:cs="Times New Roman"/>
                <w:sz w:val="28"/>
                <w:szCs w:val="28"/>
                <w:lang w:val="az-Latn-AZ"/>
              </w:rPr>
              <w:t xml:space="preserve"> </w:t>
            </w:r>
          </w:p>
        </w:tc>
      </w:tr>
      <w:tr w:rsidR="00ED224B" w:rsidRPr="00CC2503" w:rsidTr="00CA3167">
        <w:tc>
          <w:tcPr>
            <w:tcW w:w="3266" w:type="dxa"/>
            <w:shd w:val="clear" w:color="auto" w:fill="FFFFFF" w:themeFill="background1"/>
          </w:tcPr>
          <w:p w:rsidR="00ED224B" w:rsidRDefault="00ED224B" w:rsidP="005455A0">
            <w:pPr>
              <w:rPr>
                <w:rFonts w:ascii="Times New Roman" w:hAnsi="Times New Roman" w:cs="Times New Roman"/>
                <w:b/>
                <w:i/>
                <w:sz w:val="28"/>
                <w:szCs w:val="28"/>
                <w:lang w:val="az-Latn-AZ"/>
              </w:rPr>
            </w:pPr>
            <w:r>
              <w:rPr>
                <w:rFonts w:ascii="Times New Roman" w:hAnsi="Times New Roman" w:cs="Times New Roman"/>
                <w:b/>
                <w:i/>
                <w:sz w:val="28"/>
                <w:szCs w:val="28"/>
                <w:lang w:val="az-Latn-AZ"/>
              </w:rPr>
              <w:t xml:space="preserve">Əlavə qiymətləndirmə kriteriyaları və </w:t>
            </w:r>
            <w:r w:rsidR="00A146C5">
              <w:rPr>
                <w:rFonts w:ascii="Times New Roman" w:hAnsi="Times New Roman" w:cs="Times New Roman"/>
                <w:b/>
                <w:i/>
                <w:sz w:val="28"/>
                <w:szCs w:val="28"/>
                <w:lang w:val="az-Latn-AZ"/>
              </w:rPr>
              <w:t xml:space="preserve">onların </w:t>
            </w:r>
            <w:r>
              <w:rPr>
                <w:rFonts w:ascii="Times New Roman" w:hAnsi="Times New Roman" w:cs="Times New Roman"/>
                <w:b/>
                <w:i/>
                <w:sz w:val="28"/>
                <w:szCs w:val="28"/>
                <w:lang w:val="az-Latn-AZ"/>
              </w:rPr>
              <w:t>ölçmə metod</w:t>
            </w:r>
            <w:r w:rsidR="00A146C5">
              <w:rPr>
                <w:rFonts w:ascii="Times New Roman" w:hAnsi="Times New Roman" w:cs="Times New Roman"/>
                <w:b/>
                <w:i/>
                <w:sz w:val="28"/>
                <w:szCs w:val="28"/>
                <w:lang w:val="az-Latn-AZ"/>
              </w:rPr>
              <w:t>ları</w:t>
            </w:r>
          </w:p>
        </w:tc>
        <w:tc>
          <w:tcPr>
            <w:tcW w:w="7021" w:type="dxa"/>
          </w:tcPr>
          <w:p w:rsidR="001C70AE" w:rsidRDefault="001C70AE" w:rsidP="001C70AE">
            <w:pPr>
              <w:jc w:val="both"/>
              <w:rPr>
                <w:rFonts w:ascii="Times New Roman" w:hAnsi="Times New Roman"/>
                <w:sz w:val="28"/>
                <w:szCs w:val="28"/>
                <w:lang w:val="az-Latn-AZ"/>
              </w:rPr>
            </w:pPr>
            <w:r>
              <w:rPr>
                <w:rFonts w:ascii="Times New Roman" w:hAnsi="Times New Roman"/>
                <w:sz w:val="28"/>
                <w:szCs w:val="28"/>
                <w:lang w:val="az-Latn-AZ"/>
              </w:rPr>
              <w:t>Əməliyyat olunmuş xəstələrin</w:t>
            </w:r>
            <w:r w:rsidRPr="00646DB1">
              <w:rPr>
                <w:rFonts w:ascii="Times New Roman" w:hAnsi="Times New Roman"/>
                <w:sz w:val="28"/>
                <w:szCs w:val="28"/>
                <w:lang w:val="az-Latn-AZ"/>
              </w:rPr>
              <w:t xml:space="preserve"> həyat keyfiyyətinin yüksəldilməsi və uzaq nəticələrin yaxşılaşdırılması</w:t>
            </w:r>
            <w:r>
              <w:rPr>
                <w:rFonts w:ascii="Times New Roman" w:hAnsi="Times New Roman"/>
                <w:sz w:val="28"/>
                <w:szCs w:val="28"/>
                <w:lang w:val="az-Latn-AZ"/>
              </w:rPr>
              <w:t xml:space="preserve"> </w:t>
            </w:r>
            <w:r w:rsidRPr="00945887">
              <w:rPr>
                <w:rFonts w:ascii="Times New Roman" w:eastAsia="Times New Roman" w:hAnsi="Times New Roman"/>
                <w:sz w:val="28"/>
                <w:szCs w:val="28"/>
                <w:lang w:val="az-Latn-AZ"/>
              </w:rPr>
              <w:t xml:space="preserve">SF-36 </w:t>
            </w:r>
            <w:r>
              <w:rPr>
                <w:rFonts w:ascii="Times New Roman" w:eastAsia="Times New Roman" w:hAnsi="Times New Roman"/>
                <w:sz w:val="28"/>
                <w:szCs w:val="28"/>
                <w:lang w:val="az-Latn-AZ"/>
              </w:rPr>
              <w:t>sorğusuna əsasən qiymətləndiriləcək</w:t>
            </w:r>
            <w:r w:rsidRPr="00646DB1">
              <w:rPr>
                <w:rFonts w:ascii="Times New Roman" w:hAnsi="Times New Roman"/>
                <w:sz w:val="28"/>
                <w:szCs w:val="28"/>
                <w:lang w:val="az-Latn-AZ"/>
              </w:rPr>
              <w:t>.</w:t>
            </w:r>
          </w:p>
          <w:p w:rsidR="00ED224B" w:rsidRPr="00471B62" w:rsidRDefault="001C70AE" w:rsidP="001C70AE">
            <w:pPr>
              <w:jc w:val="both"/>
              <w:rPr>
                <w:rFonts w:ascii="Times New Roman" w:hAnsi="Times New Roman" w:cs="Times New Roman"/>
                <w:sz w:val="28"/>
                <w:szCs w:val="28"/>
                <w:lang w:val="az-Latn-AZ"/>
              </w:rPr>
            </w:pPr>
            <w:r>
              <w:rPr>
                <w:rFonts w:ascii="Times New Roman" w:hAnsi="Times New Roman"/>
                <w:sz w:val="28"/>
                <w:szCs w:val="28"/>
                <w:lang w:val="az-Latn-AZ"/>
              </w:rPr>
              <w:t>Təqdim olunan metod və müalicə alqoritminin iqtisadi göstəriciləri “açıq” və laparoskopik əməliyyatlara sərf olunan vəsaitlərin hesablanmasına əsasən müəyyən ediləcə</w:t>
            </w:r>
            <w:r w:rsidR="00FC4996">
              <w:rPr>
                <w:rFonts w:ascii="Times New Roman" w:hAnsi="Times New Roman"/>
                <w:sz w:val="28"/>
                <w:szCs w:val="28"/>
                <w:lang w:val="az-Latn-AZ"/>
              </w:rPr>
              <w:t>kdir.</w:t>
            </w:r>
          </w:p>
        </w:tc>
      </w:tr>
      <w:tr w:rsidR="00471B62" w:rsidRPr="00CC2503" w:rsidTr="00CA3167">
        <w:tc>
          <w:tcPr>
            <w:tcW w:w="3266" w:type="dxa"/>
            <w:shd w:val="clear" w:color="auto" w:fill="FFFFFF" w:themeFill="background1"/>
          </w:tcPr>
          <w:p w:rsidR="00471B62" w:rsidRPr="00471B62" w:rsidRDefault="00471B62" w:rsidP="00907060">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t>Açar sözlər</w:t>
            </w:r>
          </w:p>
        </w:tc>
        <w:tc>
          <w:tcPr>
            <w:tcW w:w="7021" w:type="dxa"/>
          </w:tcPr>
          <w:p w:rsidR="00907060" w:rsidRPr="00471B62" w:rsidRDefault="001C70AE" w:rsidP="00907060">
            <w:pPr>
              <w:jc w:val="both"/>
              <w:rPr>
                <w:rFonts w:ascii="Times New Roman" w:hAnsi="Times New Roman" w:cs="Times New Roman"/>
                <w:sz w:val="28"/>
                <w:szCs w:val="28"/>
                <w:lang w:val="az-Latn-AZ"/>
              </w:rPr>
            </w:pPr>
            <w:r>
              <w:rPr>
                <w:rFonts w:ascii="Times New Roman" w:hAnsi="Times New Roman"/>
                <w:sz w:val="28"/>
                <w:szCs w:val="28"/>
                <w:lang w:val="az-Latn-AZ"/>
              </w:rPr>
              <w:t xml:space="preserve">Laparoskopiya, Yoğun bağırsaq, Hirşprunq xəstəliyi, Kron xəstəliyi, Xoralı kolit, Polipoz, </w:t>
            </w:r>
            <w:r w:rsidR="00AB40F8">
              <w:rPr>
                <w:rFonts w:ascii="Times New Roman" w:hAnsi="Times New Roman"/>
                <w:sz w:val="28"/>
                <w:szCs w:val="28"/>
                <w:lang w:val="az-Latn-AZ"/>
              </w:rPr>
              <w:t>Anadangəlmə qüsurlar.</w:t>
            </w:r>
          </w:p>
        </w:tc>
      </w:tr>
      <w:tr w:rsidR="00A146C5" w:rsidRPr="00471B62" w:rsidTr="00CA3167">
        <w:tc>
          <w:tcPr>
            <w:tcW w:w="3266" w:type="dxa"/>
            <w:shd w:val="clear" w:color="auto" w:fill="FFFFFF" w:themeFill="background1"/>
          </w:tcPr>
          <w:p w:rsidR="00A146C5" w:rsidRPr="00471B62" w:rsidRDefault="00A146C5"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t>Obyektinə görə işin növü</w:t>
            </w:r>
          </w:p>
        </w:tc>
        <w:tc>
          <w:tcPr>
            <w:tcW w:w="7021" w:type="dxa"/>
          </w:tcPr>
          <w:p w:rsidR="00A146C5" w:rsidRDefault="000E3298" w:rsidP="005F7A0D">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Klinik </w:t>
            </w:r>
          </w:p>
        </w:tc>
      </w:tr>
      <w:tr w:rsidR="00A146C5" w:rsidRPr="00471B62" w:rsidTr="00CA3167">
        <w:tc>
          <w:tcPr>
            <w:tcW w:w="3266" w:type="dxa"/>
            <w:shd w:val="clear" w:color="auto" w:fill="FFFFFF" w:themeFill="background1"/>
          </w:tcPr>
          <w:p w:rsidR="00A146C5" w:rsidRDefault="00A146C5"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t>Məqsədinə görə</w:t>
            </w:r>
            <w:r w:rsidR="00D82648">
              <w:rPr>
                <w:rFonts w:ascii="Times New Roman" w:hAnsi="Times New Roman" w:cs="Times New Roman"/>
                <w:b/>
                <w:i/>
                <w:sz w:val="28"/>
                <w:szCs w:val="28"/>
                <w:lang w:val="az-Latn-AZ"/>
              </w:rPr>
              <w:t xml:space="preserve"> işin</w:t>
            </w:r>
            <w:r>
              <w:rPr>
                <w:rFonts w:ascii="Times New Roman" w:hAnsi="Times New Roman" w:cs="Times New Roman"/>
                <w:b/>
                <w:i/>
                <w:sz w:val="28"/>
                <w:szCs w:val="28"/>
                <w:lang w:val="az-Latn-AZ"/>
              </w:rPr>
              <w:t xml:space="preserve"> növü</w:t>
            </w:r>
          </w:p>
        </w:tc>
        <w:tc>
          <w:tcPr>
            <w:tcW w:w="7021" w:type="dxa"/>
          </w:tcPr>
          <w:p w:rsidR="00D94CBE" w:rsidRPr="00A16F44" w:rsidRDefault="00A146C5" w:rsidP="00B21B74">
            <w:pPr>
              <w:jc w:val="both"/>
              <w:rPr>
                <w:rFonts w:ascii="Times New Roman" w:hAnsi="Times New Roman" w:cs="Times New Roman"/>
                <w:sz w:val="28"/>
                <w:szCs w:val="28"/>
                <w:lang w:val="az-Latn-AZ"/>
              </w:rPr>
            </w:pPr>
            <w:r w:rsidRPr="00A16F44">
              <w:rPr>
                <w:rFonts w:ascii="Times New Roman" w:hAnsi="Times New Roman" w:cs="Times New Roman"/>
                <w:sz w:val="28"/>
                <w:szCs w:val="28"/>
                <w:lang w:val="az-Latn-AZ"/>
              </w:rPr>
              <w:t xml:space="preserve">Müalicə </w:t>
            </w:r>
          </w:p>
        </w:tc>
      </w:tr>
      <w:tr w:rsidR="00D94CBE" w:rsidRPr="00471B62" w:rsidTr="00CA3167">
        <w:tc>
          <w:tcPr>
            <w:tcW w:w="3266" w:type="dxa"/>
            <w:shd w:val="clear" w:color="auto" w:fill="FFFFFF" w:themeFill="background1"/>
          </w:tcPr>
          <w:p w:rsidR="00D94CBE" w:rsidRDefault="00D94CBE" w:rsidP="00DF3FBF">
            <w:pPr>
              <w:rPr>
                <w:rFonts w:ascii="Times New Roman" w:hAnsi="Times New Roman" w:cs="Times New Roman"/>
                <w:b/>
                <w:i/>
                <w:sz w:val="28"/>
                <w:szCs w:val="28"/>
                <w:lang w:val="az-Latn-AZ"/>
              </w:rPr>
            </w:pPr>
            <w:r>
              <w:rPr>
                <w:rFonts w:ascii="Times New Roman" w:hAnsi="Times New Roman" w:cs="Times New Roman"/>
                <w:b/>
                <w:i/>
                <w:sz w:val="28"/>
                <w:szCs w:val="28"/>
                <w:lang w:val="az-Latn-AZ"/>
              </w:rPr>
              <w:t>Vaxta görə</w:t>
            </w:r>
            <w:r w:rsidR="002609B5">
              <w:rPr>
                <w:rFonts w:ascii="Times New Roman" w:hAnsi="Times New Roman" w:cs="Times New Roman"/>
                <w:b/>
                <w:i/>
                <w:sz w:val="28"/>
                <w:szCs w:val="28"/>
                <w:lang w:val="az-Latn-AZ"/>
              </w:rPr>
              <w:t xml:space="preserve"> işin növü</w:t>
            </w:r>
          </w:p>
        </w:tc>
        <w:tc>
          <w:tcPr>
            <w:tcW w:w="7021" w:type="dxa"/>
          </w:tcPr>
          <w:p w:rsidR="002609B5" w:rsidRPr="00A16F44" w:rsidRDefault="00D94CBE" w:rsidP="00B21B74">
            <w:pPr>
              <w:shd w:val="clear" w:color="auto" w:fill="FFFFFF"/>
              <w:spacing w:before="100" w:beforeAutospacing="1" w:after="60"/>
              <w:rPr>
                <w:rFonts w:ascii="Times New Roman" w:eastAsia="Times New Roman" w:hAnsi="Times New Roman" w:cs="Times New Roman"/>
                <w:color w:val="000000"/>
                <w:sz w:val="27"/>
                <w:szCs w:val="27"/>
                <w:lang w:val="az-Latn-AZ"/>
              </w:rPr>
            </w:pPr>
            <w:r w:rsidRPr="00A16F44">
              <w:rPr>
                <w:rFonts w:ascii="Times New Roman" w:eastAsia="Times New Roman" w:hAnsi="Times New Roman" w:cs="Times New Roman"/>
                <w:color w:val="000000"/>
                <w:sz w:val="27"/>
                <w:szCs w:val="27"/>
                <w:lang w:val="az-Latn-AZ"/>
              </w:rPr>
              <w:t>Retrospe</w:t>
            </w:r>
            <w:r w:rsidR="002609B5" w:rsidRPr="00A16F44">
              <w:rPr>
                <w:rFonts w:ascii="Times New Roman" w:eastAsia="Times New Roman" w:hAnsi="Times New Roman" w:cs="Times New Roman"/>
                <w:color w:val="000000"/>
                <w:sz w:val="27"/>
                <w:szCs w:val="27"/>
                <w:lang w:val="az-Latn-AZ"/>
              </w:rPr>
              <w:t>k</w:t>
            </w:r>
            <w:r w:rsidR="00F974E3" w:rsidRPr="00A16F44">
              <w:rPr>
                <w:rFonts w:ascii="Times New Roman" w:eastAsia="Times New Roman" w:hAnsi="Times New Roman" w:cs="Times New Roman"/>
                <w:color w:val="000000"/>
                <w:sz w:val="27"/>
                <w:szCs w:val="27"/>
                <w:lang w:val="az-Latn-AZ"/>
              </w:rPr>
              <w:t>tiv</w:t>
            </w:r>
          </w:p>
        </w:tc>
      </w:tr>
      <w:tr w:rsidR="002609B5" w:rsidRPr="00CC2503" w:rsidTr="00CA3167">
        <w:tc>
          <w:tcPr>
            <w:tcW w:w="3266" w:type="dxa"/>
            <w:shd w:val="clear" w:color="auto" w:fill="FFFFFF" w:themeFill="background1"/>
          </w:tcPr>
          <w:p w:rsidR="002609B5" w:rsidRPr="00471B62" w:rsidRDefault="002609B5" w:rsidP="00DF3FBF">
            <w:pPr>
              <w:rPr>
                <w:rFonts w:ascii="Times New Roman" w:hAnsi="Times New Roman" w:cs="Times New Roman"/>
                <w:b/>
                <w:i/>
                <w:sz w:val="28"/>
                <w:szCs w:val="28"/>
                <w:lang w:val="az-Latn-AZ"/>
              </w:rPr>
            </w:pPr>
            <w:r>
              <w:rPr>
                <w:rFonts w:ascii="Times New Roman" w:hAnsi="Times New Roman" w:cs="Times New Roman"/>
                <w:b/>
                <w:i/>
                <w:sz w:val="28"/>
                <w:szCs w:val="28"/>
                <w:lang w:val="az-Latn-AZ"/>
              </w:rPr>
              <w:t>Klinik tədqiqatın modeli</w:t>
            </w:r>
          </w:p>
        </w:tc>
        <w:tc>
          <w:tcPr>
            <w:tcW w:w="7021" w:type="dxa"/>
          </w:tcPr>
          <w:p w:rsidR="00EE015F" w:rsidRPr="00A33D74" w:rsidRDefault="00443D21" w:rsidP="00D0575E">
            <w:pPr>
              <w:jc w:val="both"/>
              <w:rPr>
                <w:rFonts w:ascii="Times New Roman" w:hAnsi="Times New Roman" w:cs="Times New Roman"/>
                <w:sz w:val="28"/>
                <w:szCs w:val="28"/>
                <w:lang w:val="az-Latn-AZ"/>
              </w:rPr>
            </w:pPr>
            <w:r w:rsidRPr="00443D21">
              <w:rPr>
                <w:rFonts w:ascii="Times New Roman" w:hAnsi="Times New Roman" w:cs="Times New Roman"/>
                <w:sz w:val="28"/>
                <w:szCs w:val="28"/>
                <w:lang w:val="az-Latn-AZ"/>
              </w:rPr>
              <w:t>Müalicəsi mini invaziv laparoskopik cərrahiyyənin geniş tətbiqini əsas tutan və müəllif tərəfindən hazırlanmış yeni alqoritmə əsaslanan xəstələrin əsas klinik qrupu ilə əvvəllər ümumi qəbul edilmiş metodlarla  əməliyyat olunmuş xəstə qruplarının müqayisəli randomizə olunmamış retrospektiv tədqiqat işi.</w:t>
            </w:r>
          </w:p>
        </w:tc>
      </w:tr>
      <w:tr w:rsidR="00471B62" w:rsidRPr="00CC2503" w:rsidTr="00CA3167">
        <w:tc>
          <w:tcPr>
            <w:tcW w:w="3266" w:type="dxa"/>
            <w:shd w:val="clear" w:color="auto" w:fill="FFFFFF" w:themeFill="background1"/>
          </w:tcPr>
          <w:p w:rsidR="00471B62" w:rsidRPr="00471B62" w:rsidRDefault="001554A1" w:rsidP="001554A1">
            <w:pPr>
              <w:rPr>
                <w:rFonts w:ascii="Times New Roman" w:hAnsi="Times New Roman" w:cs="Times New Roman"/>
                <w:b/>
                <w:i/>
                <w:sz w:val="28"/>
                <w:szCs w:val="28"/>
                <w:lang w:val="az-Latn-AZ"/>
              </w:rPr>
            </w:pPr>
            <w:r>
              <w:rPr>
                <w:rFonts w:ascii="Times New Roman" w:hAnsi="Times New Roman" w:cs="Times New Roman"/>
                <w:b/>
                <w:i/>
                <w:sz w:val="28"/>
                <w:szCs w:val="28"/>
                <w:lang w:val="az-Latn-AZ"/>
              </w:rPr>
              <w:t>Obyekt</w:t>
            </w:r>
            <w:r w:rsidR="00C63476">
              <w:rPr>
                <w:rFonts w:ascii="Times New Roman" w:hAnsi="Times New Roman" w:cs="Times New Roman"/>
                <w:b/>
                <w:i/>
                <w:sz w:val="28"/>
                <w:szCs w:val="28"/>
                <w:lang w:val="az-Latn-AZ"/>
              </w:rPr>
              <w:t xml:space="preserve"> – xəstələr</w:t>
            </w:r>
            <w:r>
              <w:rPr>
                <w:rFonts w:ascii="Times New Roman" w:hAnsi="Times New Roman" w:cs="Times New Roman"/>
                <w:b/>
                <w:i/>
                <w:sz w:val="28"/>
                <w:szCs w:val="28"/>
                <w:lang w:val="az-Latn-AZ"/>
              </w:rPr>
              <w:t xml:space="preserve"> (m</w:t>
            </w:r>
            <w:r w:rsidR="00471B62" w:rsidRPr="00471B62">
              <w:rPr>
                <w:rFonts w:ascii="Times New Roman" w:hAnsi="Times New Roman" w:cs="Times New Roman"/>
                <w:b/>
                <w:i/>
                <w:sz w:val="28"/>
                <w:szCs w:val="28"/>
                <w:lang w:val="az-Latn-AZ"/>
              </w:rPr>
              <w:t>aterial</w:t>
            </w:r>
            <w:r>
              <w:rPr>
                <w:rFonts w:ascii="Times New Roman" w:hAnsi="Times New Roman" w:cs="Times New Roman"/>
                <w:b/>
                <w:i/>
                <w:sz w:val="28"/>
                <w:szCs w:val="28"/>
                <w:lang w:val="az-Latn-AZ"/>
              </w:rPr>
              <w:t>)</w:t>
            </w:r>
          </w:p>
        </w:tc>
        <w:tc>
          <w:tcPr>
            <w:tcW w:w="7021" w:type="dxa"/>
          </w:tcPr>
          <w:p w:rsidR="001C70AE" w:rsidRDefault="001C70AE" w:rsidP="001C70AE">
            <w:pPr>
              <w:jc w:val="both"/>
              <w:rPr>
                <w:rFonts w:ascii="Times New Roman" w:hAnsi="Times New Roman"/>
                <w:color w:val="000000"/>
                <w:sz w:val="28"/>
                <w:szCs w:val="28"/>
                <w:lang w:val="az-Latn-AZ"/>
              </w:rPr>
            </w:pPr>
            <w:r w:rsidRPr="006643CC">
              <w:rPr>
                <w:rFonts w:ascii="Times New Roman" w:hAnsi="Times New Roman"/>
                <w:color w:val="000000"/>
                <w:sz w:val="28"/>
                <w:szCs w:val="28"/>
                <w:lang w:val="az-Latn-AZ"/>
              </w:rPr>
              <w:t xml:space="preserve">Tədqiqata yoğun bağırsağın müxtəlif inkişaf qüsurları və xəstəlikləri ilə </w:t>
            </w:r>
            <w:r>
              <w:rPr>
                <w:rFonts w:ascii="Times New Roman" w:hAnsi="Times New Roman"/>
                <w:color w:val="000000"/>
                <w:sz w:val="28"/>
                <w:szCs w:val="28"/>
                <w:lang w:val="az-Latn-AZ"/>
              </w:rPr>
              <w:t xml:space="preserve">7 günlüyündən 17 yaşa kimi </w:t>
            </w:r>
            <w:r w:rsidR="00242A1B">
              <w:rPr>
                <w:rFonts w:ascii="Times New Roman" w:hAnsi="Times New Roman"/>
                <w:color w:val="000000"/>
                <w:sz w:val="28"/>
                <w:szCs w:val="28"/>
                <w:lang w:val="az-Latn-AZ"/>
              </w:rPr>
              <w:t>400</w:t>
            </w:r>
            <w:r>
              <w:rPr>
                <w:rFonts w:ascii="Times New Roman" w:hAnsi="Times New Roman"/>
                <w:color w:val="000000"/>
                <w:sz w:val="28"/>
                <w:szCs w:val="28"/>
                <w:lang w:val="az-Latn-AZ"/>
              </w:rPr>
              <w:t>-ə yaxın</w:t>
            </w:r>
            <w:r w:rsidRPr="006643CC">
              <w:rPr>
                <w:rFonts w:ascii="Times New Roman" w:hAnsi="Times New Roman"/>
                <w:color w:val="000000"/>
                <w:sz w:val="28"/>
                <w:szCs w:val="28"/>
                <w:lang w:val="az-Latn-AZ"/>
              </w:rPr>
              <w:t xml:space="preserve"> </w:t>
            </w:r>
            <w:r>
              <w:rPr>
                <w:rFonts w:ascii="Times New Roman" w:hAnsi="Times New Roman"/>
                <w:color w:val="000000"/>
                <w:sz w:val="28"/>
                <w:szCs w:val="28"/>
                <w:lang w:val="az-Latn-AZ"/>
              </w:rPr>
              <w:t>uşağın</w:t>
            </w:r>
            <w:r w:rsidRPr="006643CC">
              <w:rPr>
                <w:rFonts w:ascii="Times New Roman" w:hAnsi="Times New Roman"/>
                <w:color w:val="000000"/>
                <w:sz w:val="28"/>
                <w:szCs w:val="28"/>
                <w:lang w:val="az-Latn-AZ"/>
              </w:rPr>
              <w:t xml:space="preserve"> müalicəsinin nəticələri daxil ediləcək.</w:t>
            </w:r>
          </w:p>
          <w:p w:rsidR="00907060" w:rsidRPr="00471B62" w:rsidRDefault="00907060" w:rsidP="00A33D74">
            <w:pPr>
              <w:jc w:val="both"/>
              <w:rPr>
                <w:rFonts w:ascii="Times New Roman" w:hAnsi="Times New Roman" w:cs="Times New Roman"/>
                <w:sz w:val="28"/>
                <w:szCs w:val="28"/>
                <w:lang w:val="az-Latn-AZ"/>
              </w:rPr>
            </w:pPr>
          </w:p>
        </w:tc>
      </w:tr>
      <w:tr w:rsidR="00471B62" w:rsidRPr="00CC2503" w:rsidTr="00CA3167">
        <w:tc>
          <w:tcPr>
            <w:tcW w:w="3266" w:type="dxa"/>
            <w:shd w:val="clear" w:color="auto" w:fill="FFFFFF" w:themeFill="background1"/>
          </w:tcPr>
          <w:p w:rsidR="00471B62" w:rsidRPr="00471B62" w:rsidRDefault="00471B62" w:rsidP="00907060">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t>Daxil etmə kriteriyaları</w:t>
            </w:r>
          </w:p>
        </w:tc>
        <w:tc>
          <w:tcPr>
            <w:tcW w:w="7021" w:type="dxa"/>
          </w:tcPr>
          <w:p w:rsidR="00130A97" w:rsidRDefault="00130A97" w:rsidP="00130A97">
            <w:pPr>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“Açıq” və laparoskopik cərrahi əməliyyat olunmuş, Hirşprunq xəstəliyi olan, 7 günlükdən 17 yaşa qədər </w:t>
            </w:r>
            <w:r w:rsidR="00242A1B">
              <w:rPr>
                <w:rFonts w:ascii="Times New Roman" w:hAnsi="Times New Roman"/>
                <w:color w:val="000000"/>
                <w:sz w:val="28"/>
                <w:szCs w:val="28"/>
                <w:lang w:val="az-Latn-AZ"/>
              </w:rPr>
              <w:t>2</w:t>
            </w:r>
            <w:r>
              <w:rPr>
                <w:rFonts w:ascii="Times New Roman" w:hAnsi="Times New Roman"/>
                <w:color w:val="000000"/>
                <w:sz w:val="28"/>
                <w:szCs w:val="28"/>
                <w:lang w:val="az-Latn-AZ"/>
              </w:rPr>
              <w:t>00 uşaq (oğlan və qızlar).</w:t>
            </w:r>
          </w:p>
          <w:p w:rsidR="00CA55AD" w:rsidRDefault="00130A97" w:rsidP="00130A97">
            <w:pPr>
              <w:jc w:val="both"/>
              <w:rPr>
                <w:rFonts w:ascii="Times New Roman" w:hAnsi="Times New Roman"/>
                <w:color w:val="000000"/>
                <w:sz w:val="28"/>
                <w:szCs w:val="28"/>
                <w:lang w:val="az-Latn-AZ"/>
              </w:rPr>
            </w:pPr>
            <w:r>
              <w:rPr>
                <w:rFonts w:ascii="Times New Roman" w:hAnsi="Times New Roman"/>
                <w:color w:val="000000"/>
                <w:sz w:val="28"/>
                <w:szCs w:val="28"/>
                <w:lang w:val="az-Latn-AZ"/>
              </w:rPr>
              <w:t>Yoğun bağırsağın iltihabi xəstəlikləri olan (Xoralı kolit və Kron xəstəliyinin ağırlaşmaları), planlı və təcili surətdə, “açıq” və laparoskopik üsulla əməliyyat olunmuş 100 uşaq (oğlan və qızlar).</w:t>
            </w:r>
          </w:p>
          <w:p w:rsidR="001C70AE" w:rsidRDefault="001C70AE" w:rsidP="001C70AE">
            <w:pPr>
              <w:jc w:val="both"/>
              <w:rPr>
                <w:rFonts w:ascii="Times New Roman" w:hAnsi="Times New Roman"/>
                <w:color w:val="000000"/>
                <w:sz w:val="28"/>
                <w:szCs w:val="28"/>
                <w:lang w:val="az-Latn-AZ"/>
              </w:rPr>
            </w:pPr>
            <w:r>
              <w:rPr>
                <w:rFonts w:ascii="Times New Roman" w:hAnsi="Times New Roman"/>
                <w:color w:val="000000"/>
                <w:sz w:val="28"/>
                <w:szCs w:val="28"/>
                <w:lang w:val="az-Latn-AZ"/>
              </w:rPr>
              <w:t xml:space="preserve">Yüksək anorektal atreziyası olan, radikal laparoskopik </w:t>
            </w:r>
            <w:r>
              <w:rPr>
                <w:rFonts w:ascii="Times New Roman" w:hAnsi="Times New Roman"/>
                <w:color w:val="000000"/>
                <w:sz w:val="28"/>
                <w:szCs w:val="28"/>
                <w:lang w:val="az-Latn-AZ"/>
              </w:rPr>
              <w:lastRenderedPageBreak/>
              <w:t>assisə olunmuş əmliyyat keçirmiş 30 xəstə.</w:t>
            </w:r>
          </w:p>
          <w:p w:rsidR="001C70AE" w:rsidRDefault="001C70AE" w:rsidP="001C70AE">
            <w:pPr>
              <w:jc w:val="both"/>
              <w:rPr>
                <w:rFonts w:ascii="Times New Roman" w:hAnsi="Times New Roman"/>
                <w:color w:val="000000"/>
                <w:sz w:val="28"/>
                <w:szCs w:val="28"/>
                <w:lang w:val="az-Latn-AZ"/>
              </w:rPr>
            </w:pPr>
            <w:r>
              <w:rPr>
                <w:rFonts w:ascii="Times New Roman" w:hAnsi="Times New Roman"/>
                <w:color w:val="000000"/>
                <w:sz w:val="28"/>
                <w:szCs w:val="28"/>
                <w:lang w:val="az-Latn-AZ"/>
              </w:rPr>
              <w:t>Diffuz polipozu olan və radikal laparoskopik koloproktektomiya əməliyyatı keçirmiş 30 xəstə.</w:t>
            </w:r>
          </w:p>
          <w:p w:rsidR="001C70AE" w:rsidRPr="001C70AE" w:rsidRDefault="001C70AE" w:rsidP="00907060">
            <w:pPr>
              <w:jc w:val="both"/>
              <w:rPr>
                <w:rFonts w:ascii="Times New Roman" w:hAnsi="Times New Roman"/>
                <w:color w:val="000000"/>
                <w:sz w:val="28"/>
                <w:szCs w:val="28"/>
                <w:lang w:val="az-Latn-AZ"/>
              </w:rPr>
            </w:pPr>
            <w:r>
              <w:rPr>
                <w:rFonts w:ascii="Times New Roman" w:hAnsi="Times New Roman"/>
                <w:color w:val="000000"/>
                <w:sz w:val="28"/>
                <w:szCs w:val="28"/>
                <w:lang w:val="az-Latn-AZ"/>
              </w:rPr>
              <w:t>Ayrı-ayrı yaşlarda laparoskopik əməliyyata məruz qalan, yoğun bağırsağın müxtəlif patologiyaları (yoğun bağırsağın ikiləşməsi, bağırsaq invaginasiyası, yoğun bağırsağın perforasiyası, düz bağırsağın düşməsi) olan 30 uşaq.</w:t>
            </w:r>
          </w:p>
        </w:tc>
      </w:tr>
      <w:tr w:rsidR="00471B62" w:rsidRPr="00CC2503" w:rsidTr="00CA3167">
        <w:tc>
          <w:tcPr>
            <w:tcW w:w="3266" w:type="dxa"/>
            <w:shd w:val="clear" w:color="auto" w:fill="FFFFFF" w:themeFill="background1"/>
          </w:tcPr>
          <w:p w:rsidR="00471B62" w:rsidRPr="00471B62" w:rsidRDefault="00471B62" w:rsidP="00907060">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lastRenderedPageBreak/>
              <w:t>Çıxarma kriteriyaları</w:t>
            </w:r>
          </w:p>
        </w:tc>
        <w:tc>
          <w:tcPr>
            <w:tcW w:w="7021" w:type="dxa"/>
          </w:tcPr>
          <w:p w:rsidR="00562A94" w:rsidRPr="005258E4" w:rsidRDefault="00AB0087" w:rsidP="00CC2D26">
            <w:pPr>
              <w:jc w:val="both"/>
              <w:rPr>
                <w:rFonts w:ascii="Times New Roman" w:hAnsi="Times New Roman"/>
                <w:sz w:val="28"/>
                <w:szCs w:val="28"/>
                <w:lang w:val="az-Latn-AZ"/>
              </w:rPr>
            </w:pPr>
            <w:r>
              <w:rPr>
                <w:rFonts w:ascii="Times New Roman" w:hAnsi="Times New Roman"/>
                <w:sz w:val="28"/>
                <w:szCs w:val="28"/>
                <w:lang w:val="az-Latn-AZ"/>
              </w:rPr>
              <w:t xml:space="preserve">Hərtərəfli kompleks qiymətləndirmə göstəricilərinə </w:t>
            </w:r>
            <w:r w:rsidR="004A29F8">
              <w:rPr>
                <w:rFonts w:ascii="Times New Roman" w:hAnsi="Times New Roman"/>
                <w:sz w:val="28"/>
                <w:szCs w:val="28"/>
                <w:lang w:val="az-Latn-AZ"/>
              </w:rPr>
              <w:t>d</w:t>
            </w:r>
            <w:r>
              <w:rPr>
                <w:rFonts w:ascii="Times New Roman" w:hAnsi="Times New Roman"/>
                <w:sz w:val="28"/>
                <w:szCs w:val="28"/>
                <w:lang w:val="az-Latn-AZ"/>
              </w:rPr>
              <w:t>a</w:t>
            </w:r>
            <w:r w:rsidR="004A29F8">
              <w:rPr>
                <w:rFonts w:ascii="Times New Roman" w:hAnsi="Times New Roman"/>
                <w:sz w:val="28"/>
                <w:szCs w:val="28"/>
                <w:lang w:val="az-Latn-AZ"/>
              </w:rPr>
              <w:t>xil</w:t>
            </w:r>
            <w:r>
              <w:rPr>
                <w:rFonts w:ascii="Times New Roman" w:hAnsi="Times New Roman"/>
                <w:sz w:val="28"/>
                <w:szCs w:val="28"/>
                <w:lang w:val="az-Latn-AZ"/>
              </w:rPr>
              <w:t xml:space="preserve"> olmayan pasiyentlər (meqakolon, dolixosiqma, yoğun bağırsağın bədxassəli törəmələri</w:t>
            </w:r>
            <w:r w:rsidR="00AA3E56">
              <w:rPr>
                <w:rFonts w:ascii="Times New Roman" w:hAnsi="Times New Roman"/>
                <w:sz w:val="28"/>
                <w:szCs w:val="28"/>
                <w:lang w:val="az-Latn-AZ"/>
              </w:rPr>
              <w:t>, sakral ageneziyası olan düz bağırsaq atreziyalı xəstələr</w:t>
            </w:r>
            <w:r>
              <w:rPr>
                <w:rFonts w:ascii="Times New Roman" w:hAnsi="Times New Roman"/>
                <w:sz w:val="28"/>
                <w:szCs w:val="28"/>
                <w:lang w:val="az-Latn-AZ"/>
              </w:rPr>
              <w:t>)</w:t>
            </w:r>
            <w:r w:rsidR="00AA3E56">
              <w:rPr>
                <w:rFonts w:ascii="Times New Roman" w:hAnsi="Times New Roman"/>
                <w:sz w:val="28"/>
                <w:szCs w:val="28"/>
                <w:lang w:val="az-Latn-AZ"/>
              </w:rPr>
              <w:t xml:space="preserve">, </w:t>
            </w:r>
            <w:r>
              <w:rPr>
                <w:rFonts w:ascii="Times New Roman" w:hAnsi="Times New Roman"/>
                <w:sz w:val="28"/>
                <w:szCs w:val="28"/>
                <w:lang w:val="az-Latn-AZ"/>
              </w:rPr>
              <w:t>tədqiqata daxil edilməyəcəklər.</w:t>
            </w:r>
          </w:p>
        </w:tc>
      </w:tr>
      <w:tr w:rsidR="00EF29B2" w:rsidRPr="00CC2503" w:rsidTr="00CA3167">
        <w:tc>
          <w:tcPr>
            <w:tcW w:w="3266" w:type="dxa"/>
            <w:shd w:val="clear" w:color="auto" w:fill="FFFFFF" w:themeFill="background1"/>
          </w:tcPr>
          <w:p w:rsidR="00EF29B2" w:rsidRPr="00471B62" w:rsidRDefault="00EF29B2"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t>Randomizasiya üsulu</w:t>
            </w:r>
          </w:p>
        </w:tc>
        <w:tc>
          <w:tcPr>
            <w:tcW w:w="7021" w:type="dxa"/>
          </w:tcPr>
          <w:p w:rsidR="00EF29B2" w:rsidRPr="004A29F8" w:rsidRDefault="004A29F8" w:rsidP="00907060">
            <w:pPr>
              <w:jc w:val="both"/>
              <w:rPr>
                <w:rFonts w:ascii="Times New Roman" w:hAnsi="Times New Roman" w:cs="Times New Roman"/>
                <w:sz w:val="28"/>
                <w:szCs w:val="28"/>
                <w:lang w:val="az-Latn-AZ"/>
              </w:rPr>
            </w:pPr>
            <w:r w:rsidRPr="004A29F8">
              <w:rPr>
                <w:rFonts w:ascii="Times New Roman" w:hAnsi="Times New Roman" w:cs="Times New Roman"/>
                <w:sz w:val="28"/>
                <w:szCs w:val="28"/>
                <w:lang w:val="az-Latn-AZ"/>
              </w:rPr>
              <w:t xml:space="preserve">Retrospektiv </w:t>
            </w:r>
            <w:r>
              <w:rPr>
                <w:rFonts w:ascii="Times New Roman" w:hAnsi="Times New Roman" w:cs="Times New Roman"/>
                <w:sz w:val="28"/>
                <w:szCs w:val="28"/>
                <w:lang w:val="az-Latn-AZ"/>
              </w:rPr>
              <w:t>randomizasiya olunmamış tədqiqat işi</w:t>
            </w:r>
          </w:p>
        </w:tc>
      </w:tr>
      <w:tr w:rsidR="000678A5" w:rsidRPr="005034FA" w:rsidTr="00CA3167">
        <w:tc>
          <w:tcPr>
            <w:tcW w:w="3266" w:type="dxa"/>
            <w:shd w:val="clear" w:color="auto" w:fill="FFFFFF" w:themeFill="background1"/>
          </w:tcPr>
          <w:p w:rsidR="000678A5" w:rsidRDefault="000678A5" w:rsidP="00AB556A">
            <w:pPr>
              <w:rPr>
                <w:rFonts w:ascii="Times New Roman" w:hAnsi="Times New Roman" w:cs="Times New Roman"/>
                <w:b/>
                <w:i/>
                <w:sz w:val="28"/>
                <w:szCs w:val="28"/>
                <w:lang w:val="az-Latn-AZ"/>
              </w:rPr>
            </w:pPr>
            <w:r>
              <w:rPr>
                <w:rFonts w:ascii="Times New Roman" w:hAnsi="Times New Roman" w:cs="Times New Roman"/>
                <w:b/>
                <w:i/>
                <w:sz w:val="28"/>
                <w:szCs w:val="28"/>
                <w:lang w:val="az-Latn-AZ"/>
              </w:rPr>
              <w:t>Müdaxilə</w:t>
            </w:r>
            <w:r w:rsidR="0073016B">
              <w:rPr>
                <w:rFonts w:ascii="Times New Roman" w:hAnsi="Times New Roman" w:cs="Times New Roman"/>
                <w:b/>
                <w:i/>
                <w:sz w:val="28"/>
                <w:szCs w:val="28"/>
                <w:lang w:val="az-Latn-AZ"/>
              </w:rPr>
              <w:t>nin növü</w:t>
            </w:r>
          </w:p>
        </w:tc>
        <w:tc>
          <w:tcPr>
            <w:tcW w:w="7021" w:type="dxa"/>
          </w:tcPr>
          <w:p w:rsidR="00223166" w:rsidRPr="00B35809" w:rsidRDefault="0073016B" w:rsidP="00B35809">
            <w:pPr>
              <w:jc w:val="both"/>
              <w:rPr>
                <w:rFonts w:ascii="Times New Roman" w:hAnsi="Times New Roman" w:cs="Times New Roman"/>
                <w:sz w:val="28"/>
                <w:szCs w:val="28"/>
                <w:lang w:val="az-Latn-AZ"/>
              </w:rPr>
            </w:pPr>
            <w:r w:rsidRPr="00B35809">
              <w:rPr>
                <w:rFonts w:ascii="Times New Roman" w:hAnsi="Times New Roman" w:cs="Times New Roman"/>
                <w:sz w:val="28"/>
                <w:szCs w:val="28"/>
                <w:lang w:val="az-Latn-AZ"/>
              </w:rPr>
              <w:t>Əməliyyat</w:t>
            </w:r>
          </w:p>
        </w:tc>
      </w:tr>
      <w:tr w:rsidR="0073016B" w:rsidRPr="00CC2503" w:rsidTr="00CA3167">
        <w:trPr>
          <w:trHeight w:val="944"/>
        </w:trPr>
        <w:tc>
          <w:tcPr>
            <w:tcW w:w="3266" w:type="dxa"/>
            <w:shd w:val="clear" w:color="auto" w:fill="FFFFFF" w:themeFill="background1"/>
          </w:tcPr>
          <w:p w:rsidR="0073016B" w:rsidRDefault="0073016B" w:rsidP="00AB556A">
            <w:pPr>
              <w:rPr>
                <w:rFonts w:ascii="Times New Roman" w:hAnsi="Times New Roman" w:cs="Times New Roman"/>
                <w:b/>
                <w:i/>
                <w:sz w:val="28"/>
                <w:szCs w:val="28"/>
                <w:lang w:val="az-Latn-AZ"/>
              </w:rPr>
            </w:pPr>
            <w:r>
              <w:rPr>
                <w:rFonts w:ascii="Times New Roman" w:hAnsi="Times New Roman" w:cs="Times New Roman"/>
                <w:b/>
                <w:i/>
                <w:sz w:val="28"/>
                <w:szCs w:val="28"/>
                <w:lang w:val="az-Latn-AZ"/>
              </w:rPr>
              <w:t>Müdaxilənin açıqlaması</w:t>
            </w:r>
          </w:p>
        </w:tc>
        <w:tc>
          <w:tcPr>
            <w:tcW w:w="7021" w:type="dxa"/>
          </w:tcPr>
          <w:p w:rsidR="0073016B" w:rsidRPr="00CA55AD" w:rsidRDefault="00CA55AD" w:rsidP="00800C9D">
            <w:pPr>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Əməliyyatlar </w:t>
            </w:r>
            <w:r w:rsidR="005258E4">
              <w:rPr>
                <w:rFonts w:ascii="Times New Roman" w:hAnsi="Times New Roman" w:cs="Times New Roman"/>
                <w:sz w:val="28"/>
                <w:szCs w:val="28"/>
                <w:lang w:val="az-Latn-AZ"/>
              </w:rPr>
              <w:t>laparoskop cıhazı ilə</w:t>
            </w:r>
            <w:r>
              <w:rPr>
                <w:rFonts w:ascii="Times New Roman" w:hAnsi="Times New Roman" w:cs="Times New Roman"/>
                <w:sz w:val="28"/>
                <w:szCs w:val="28"/>
                <w:lang w:val="az-Latn-AZ"/>
              </w:rPr>
              <w:t xml:space="preserve"> həyata keçir</w:t>
            </w:r>
            <w:r w:rsidR="00511B7B">
              <w:rPr>
                <w:rFonts w:ascii="Times New Roman" w:hAnsi="Times New Roman" w:cs="Times New Roman"/>
                <w:sz w:val="28"/>
                <w:szCs w:val="28"/>
                <w:lang w:val="az-Latn-AZ"/>
              </w:rPr>
              <w:t>ilib</w:t>
            </w:r>
            <w:r w:rsidR="00C92165">
              <w:rPr>
                <w:rFonts w:ascii="Times New Roman" w:hAnsi="Times New Roman" w:cs="Times New Roman"/>
                <w:sz w:val="28"/>
                <w:szCs w:val="28"/>
                <w:lang w:val="az-Latn-AZ"/>
              </w:rPr>
              <w:t>. Uşağın yaşından asılı olaraq 3-5-10 millimetriklik portlardan istifadə</w:t>
            </w:r>
            <w:r w:rsidR="00511B7B">
              <w:rPr>
                <w:rFonts w:ascii="Times New Roman" w:hAnsi="Times New Roman" w:cs="Times New Roman"/>
                <w:sz w:val="28"/>
                <w:szCs w:val="28"/>
                <w:lang w:val="az-Latn-AZ"/>
              </w:rPr>
              <w:t xml:space="preserve"> olunub</w:t>
            </w:r>
            <w:r w:rsidR="00C92165">
              <w:rPr>
                <w:rFonts w:ascii="Times New Roman" w:hAnsi="Times New Roman" w:cs="Times New Roman"/>
                <w:sz w:val="28"/>
                <w:szCs w:val="28"/>
                <w:lang w:val="az-Latn-AZ"/>
              </w:rPr>
              <w:t>. Qanaxmanın minimum olması üçün digər vasitələrlə yanaşı (monopolyar, bipolyar) “LiqaSure” aləti tə</w:t>
            </w:r>
            <w:r w:rsidR="00511B7B">
              <w:rPr>
                <w:rFonts w:ascii="Times New Roman" w:hAnsi="Times New Roman" w:cs="Times New Roman"/>
                <w:sz w:val="28"/>
                <w:szCs w:val="28"/>
                <w:lang w:val="az-Latn-AZ"/>
              </w:rPr>
              <w:t>tbiq olunub</w:t>
            </w:r>
            <w:r w:rsidR="00C92165">
              <w:rPr>
                <w:rFonts w:ascii="Times New Roman" w:hAnsi="Times New Roman" w:cs="Times New Roman"/>
                <w:sz w:val="28"/>
                <w:szCs w:val="28"/>
                <w:lang w:val="az-Latn-AZ"/>
              </w:rPr>
              <w:t>.</w:t>
            </w:r>
          </w:p>
        </w:tc>
      </w:tr>
      <w:tr w:rsidR="005034FA" w:rsidRPr="00CC2503" w:rsidTr="00CA3167">
        <w:tc>
          <w:tcPr>
            <w:tcW w:w="3266" w:type="dxa"/>
            <w:shd w:val="clear" w:color="auto" w:fill="FFFFFF" w:themeFill="background1"/>
          </w:tcPr>
          <w:p w:rsidR="005034FA" w:rsidRPr="00471B62" w:rsidRDefault="005034FA" w:rsidP="001554A1">
            <w:pPr>
              <w:rPr>
                <w:rFonts w:ascii="Times New Roman" w:hAnsi="Times New Roman" w:cs="Times New Roman"/>
                <w:b/>
                <w:i/>
                <w:sz w:val="28"/>
                <w:szCs w:val="28"/>
                <w:lang w:val="az-Latn-AZ"/>
              </w:rPr>
            </w:pPr>
            <w:r>
              <w:rPr>
                <w:rFonts w:ascii="Times New Roman" w:hAnsi="Times New Roman" w:cs="Times New Roman"/>
                <w:b/>
                <w:i/>
                <w:sz w:val="28"/>
                <w:szCs w:val="28"/>
                <w:lang w:val="az-Latn-AZ"/>
              </w:rPr>
              <w:t>Statistik və riyazi işləmlə</w:t>
            </w:r>
            <w:r w:rsidR="00F0359C">
              <w:rPr>
                <w:rFonts w:ascii="Times New Roman" w:hAnsi="Times New Roman" w:cs="Times New Roman"/>
                <w:b/>
                <w:i/>
                <w:sz w:val="28"/>
                <w:szCs w:val="28"/>
                <w:lang w:val="az-Latn-AZ"/>
              </w:rPr>
              <w:t>r</w:t>
            </w:r>
          </w:p>
        </w:tc>
        <w:tc>
          <w:tcPr>
            <w:tcW w:w="7021" w:type="dxa"/>
          </w:tcPr>
          <w:p w:rsidR="005034FA" w:rsidRPr="00471B62" w:rsidRDefault="00B21B74" w:rsidP="00907060">
            <w:pPr>
              <w:jc w:val="both"/>
              <w:rPr>
                <w:rFonts w:ascii="Times New Roman" w:hAnsi="Times New Roman" w:cs="Times New Roman"/>
                <w:sz w:val="28"/>
                <w:szCs w:val="28"/>
                <w:lang w:val="az-Latn-AZ"/>
              </w:rPr>
            </w:pPr>
            <w:r>
              <w:rPr>
                <w:rFonts w:ascii="Times New Roman" w:hAnsi="Times New Roman"/>
                <w:sz w:val="28"/>
                <w:szCs w:val="28"/>
                <w:lang w:val="az-Latn-AZ"/>
              </w:rPr>
              <w:t>Alınan nəticələrin müasir statistik işlənməsi üçün ilkin mərhələdə parametrik üsuldan istifadə ediləcək. Sonrakı dövrdə qruplardakı göstəricilərin sayını nəzərə alaraq alınmış nəticələri dəqiqləşdirmək üçün qeyri-parametrik üsullar tətbiq ediləcəkdir.</w:t>
            </w:r>
          </w:p>
        </w:tc>
      </w:tr>
      <w:tr w:rsidR="004A07FA" w:rsidRPr="00CC2503" w:rsidTr="00CA3167">
        <w:tc>
          <w:tcPr>
            <w:tcW w:w="3266" w:type="dxa"/>
            <w:shd w:val="clear" w:color="auto" w:fill="FFFFFF" w:themeFill="background1"/>
          </w:tcPr>
          <w:p w:rsidR="004A07FA" w:rsidRPr="00471B62" w:rsidRDefault="004A07FA" w:rsidP="00AB556A">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t>Aktuallığı</w:t>
            </w:r>
          </w:p>
        </w:tc>
        <w:tc>
          <w:tcPr>
            <w:tcW w:w="7021" w:type="dxa"/>
          </w:tcPr>
          <w:p w:rsidR="001C70AE" w:rsidRDefault="001C70AE" w:rsidP="001C70AE">
            <w:pPr>
              <w:jc w:val="both"/>
              <w:rPr>
                <w:rFonts w:ascii="Times New Roman" w:hAnsi="Times New Roman"/>
                <w:sz w:val="28"/>
                <w:szCs w:val="28"/>
                <w:lang w:val="az-Latn-AZ"/>
              </w:rPr>
            </w:pPr>
            <w:r>
              <w:rPr>
                <w:rFonts w:ascii="Times New Roman" w:hAnsi="Times New Roman"/>
                <w:sz w:val="28"/>
                <w:szCs w:val="28"/>
                <w:lang w:val="az-Latn-AZ"/>
              </w:rPr>
              <w:t>Tərəfimizdən tədqiqata cəlb edilmiş yoğun bağırsağın inkişaf qüsurları aşağıdakı tezlikdə rast gəlinir.</w:t>
            </w:r>
          </w:p>
          <w:p w:rsidR="001C70AE" w:rsidRPr="00062597" w:rsidRDefault="001C70AE"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Yoğun bağırsağın aqanqliozu (Hirşprunq xəstəliyi)-hər yenudoğulmuş uşaqda 1:5000, anorektal nahiyyənin inkişaf qüsurları 1:3500-5000. Oğlanlarda qüsur daha mürəkkəb olub, tez-tez rast gəlinir (55-70%)</w:t>
            </w:r>
          </w:p>
          <w:p w:rsidR="00A16F44" w:rsidRPr="00062597" w:rsidRDefault="00A16F44"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Hirşprunq xəstəliyinin müalicəsi əməliyyat zamanı və ondan sonrakı ağırlaşmalarla müşayət olunur (müxtəlif müəlliflərin məlumatına görə ağırlaşmalar 10-20% rast gəlinir). Enterokolitlə assosasiya olunmuş kəskin Hirşprunq xəstəliy zamanı ölüm 30%-ə çatır.</w:t>
            </w:r>
          </w:p>
          <w:p w:rsidR="00A16F44" w:rsidRPr="00062597" w:rsidRDefault="00A16F44"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 xml:space="preserve">Anorektal qüsurlar uşaqların əlil olmasına səbəb olan əsas xəstəliklərdən sayıır. Statistik məlumatlara görə anorektal qüsurlar zamanı </w:t>
            </w:r>
            <w:r w:rsidRPr="00062597">
              <w:rPr>
                <w:rFonts w:ascii="Times New Roman" w:hAnsi="Times New Roman"/>
                <w:sz w:val="28"/>
                <w:szCs w:val="28"/>
                <w:lang w:val="az-Latn-AZ"/>
              </w:rPr>
              <w:lastRenderedPageBreak/>
              <w:t>uşaqlar əməliyyatdan sonrakı yaxın və uzaq dövrlərdə 30-60% hallarda bağırsaq möhtəviyyatını saxlaya bilmirlər.</w:t>
            </w:r>
          </w:p>
          <w:p w:rsidR="001C70AE" w:rsidRPr="00062597" w:rsidRDefault="001C70AE"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 xml:space="preserve">Xoralı kolit RF-da, əhali arasında 20:100000, (onların 10%-ni uşaqlar təşkil edir), Kron xəstəliyi 100000 əhaliyə 3.5 nəfər (20-25% uşaq) düşür. ABŞ-da xoralı kolit10-19 yaşlı uşaqlar arasında 2:100000 rast gəlinir. Bu statistik məlumatlara baxmayaraq bağırsaqların iltihabi xəstəlikləri (BİX) daha çoxdur, belə ki, xoralı kolit və Kron xəstəliyinin yüngül formaları əksər vaxtlarda qeydə alınmır. 80-ci illərdən başlayaraq uşaqlar arasında Kron xəstəliyinin aşkar olunma tezliyi artıb. Böyük Britaniya və İsveçdə xəstələnmə iki dəfə artaraq hər 100000 əhaliyə 3.1 olmuşdur. 1993-cü ildə xəstəliyin yayılması 1,6:100000 olmuşdur </w:t>
            </w:r>
            <w:r w:rsidRPr="00062597">
              <w:rPr>
                <w:sz w:val="28"/>
                <w:szCs w:val="28"/>
                <w:lang w:val="az-Latn-AZ"/>
              </w:rPr>
              <w:t>(Cosgrove и соавт., 1996).</w:t>
            </w:r>
          </w:p>
          <w:p w:rsidR="00E13A4A" w:rsidRPr="00E13A4A" w:rsidRDefault="00E13A4A" w:rsidP="00E13A4A">
            <w:pPr>
              <w:pStyle w:val="a4"/>
              <w:numPr>
                <w:ilvl w:val="0"/>
                <w:numId w:val="22"/>
              </w:numPr>
              <w:jc w:val="both"/>
              <w:rPr>
                <w:rFonts w:ascii="Times New Roman" w:hAnsi="Times New Roman"/>
                <w:sz w:val="28"/>
                <w:szCs w:val="28"/>
                <w:lang w:val="az-Latn-AZ"/>
              </w:rPr>
            </w:pPr>
            <w:r w:rsidRPr="00E13A4A">
              <w:rPr>
                <w:rFonts w:ascii="Times New Roman" w:hAnsi="Times New Roman"/>
                <w:sz w:val="28"/>
                <w:szCs w:val="28"/>
                <w:lang w:val="az-Latn-AZ"/>
              </w:rPr>
              <w:t>Bağırsaqların iltihabi xəstəlikləri (Kron xəstəliyi və Xoralı kolit), uşaqlarda, xüsusilə ağır keçir və çoxsaylı fəsadlarla müşahidə olunur (toksiki dilatasiya, perforasiya, qanaxma, striktura, keçməməzlik, abses və fistulaların formalaşması). Bu xəstəliklərdə yüksək ölüm, maliqnizasiyanın tez-tez rast gəlməsi xarakterikdir. Fəsadların cərrahi üsullarla aradan qaldırılması isə tez-tez əməliyyatdaxili və əməliyyat sonrası ağırlaşmalar və ölümlə nəticələndiyinə görə yüksək risk qrupuna aid edilir.</w:t>
            </w:r>
          </w:p>
          <w:p w:rsidR="00A16F44" w:rsidRPr="00062597" w:rsidRDefault="00A16F44"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Ən çox yayılmış şişlər arasında yoğun bağırsağın yuvenil poliplərini (həmçinin iltihabi və retension polip kimi də tanınır), göstərmək olar. Onlar 21 yaşa qədər olan uşaqlar arasında 1-3 % təşkil edir. 1 yaşa qədər olan uşaqlar arasında poliplər nadir hallarda rast gəlinir. Ən çox 2-10 yaşda aşkar edilir. Müxtəlif müəlliflərin məlumatına görə tək və qrup şəklində polipi olan hər 20 xəstədən birində diffuz polipoza rast gəlinir. Diffuz polipozun əhali arasında yayılması 13:1000000.</w:t>
            </w:r>
          </w:p>
          <w:p w:rsidR="00A16F44" w:rsidRPr="00062597" w:rsidRDefault="00A16F44"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 xml:space="preserve">Bir çox tədqiqatçıların məlumatına görə diffuz polipozlar 100% hallarda xərçəngə çevrilir. </w:t>
            </w:r>
            <w:r w:rsidRPr="00062597">
              <w:rPr>
                <w:rFonts w:ascii="Times New Roman" w:hAnsi="Times New Roman"/>
                <w:sz w:val="28"/>
                <w:szCs w:val="28"/>
                <w:lang w:val="az-Latn-AZ"/>
              </w:rPr>
              <w:lastRenderedPageBreak/>
              <w:t>Müalicə aparılmadıqda isə 16-45 yaşlı xəstələr bir qayda olaraq maddələr mübadiləsinin pozulması və xərçəngdən ölürlər.</w:t>
            </w:r>
          </w:p>
          <w:p w:rsidR="001C70AE" w:rsidRPr="00062597" w:rsidRDefault="001C70AE"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Təəs</w:t>
            </w:r>
            <w:r w:rsidR="00A16F44" w:rsidRPr="00062597">
              <w:rPr>
                <w:rFonts w:ascii="Times New Roman" w:hAnsi="Times New Roman"/>
                <w:sz w:val="28"/>
                <w:szCs w:val="28"/>
                <w:lang w:val="az-Latn-AZ"/>
              </w:rPr>
              <w:t>s</w:t>
            </w:r>
            <w:r w:rsidRPr="00062597">
              <w:rPr>
                <w:rFonts w:ascii="Times New Roman" w:hAnsi="Times New Roman"/>
                <w:sz w:val="28"/>
                <w:szCs w:val="28"/>
                <w:lang w:val="az-Latn-AZ"/>
              </w:rPr>
              <w:t xml:space="preserve">üf ki, uşaqlarda yoğun bağırsağın anadangəlmə inkişaf qüsurları və qazanılma xəstəlikləri zamanı endovideocərrahi texnologiyanın tətbiqi çox zəif inkişaf edir və </w:t>
            </w:r>
            <w:r w:rsidR="00265E58">
              <w:rPr>
                <w:rFonts w:ascii="Times New Roman" w:hAnsi="Times New Roman"/>
                <w:sz w:val="28"/>
                <w:szCs w:val="28"/>
                <w:lang w:val="az-Latn-AZ"/>
              </w:rPr>
              <w:t xml:space="preserve">bəzı hallarda </w:t>
            </w:r>
            <w:r w:rsidRPr="00062597">
              <w:rPr>
                <w:rFonts w:ascii="Times New Roman" w:hAnsi="Times New Roman"/>
                <w:sz w:val="28"/>
                <w:szCs w:val="28"/>
                <w:lang w:val="az-Latn-AZ"/>
              </w:rPr>
              <w:t>fikirlər</w:t>
            </w:r>
            <w:r w:rsidR="00265E58">
              <w:rPr>
                <w:rFonts w:ascii="Times New Roman" w:hAnsi="Times New Roman"/>
                <w:sz w:val="28"/>
                <w:szCs w:val="28"/>
                <w:lang w:val="az-Latn-AZ"/>
              </w:rPr>
              <w:t xml:space="preserve"> də üst-üstə düşmür</w:t>
            </w:r>
            <w:r w:rsidRPr="00062597">
              <w:rPr>
                <w:rFonts w:ascii="Times New Roman" w:hAnsi="Times New Roman"/>
                <w:sz w:val="28"/>
                <w:szCs w:val="28"/>
                <w:lang w:val="az-Latn-AZ"/>
              </w:rPr>
              <w:t>. Bu metodikanın ilk və geniş tətbiq edildiyi yeganə sahə Hirşprunq xəstəliyidir. Lakin bu xəstəlik zamanı təkrari əməliyyatların aparılması, həmçinin bağırsaqların iltihabi xəstəlikləri və diffuz polipozlarında təcili, planlı, birincili və təkrari müdaxilələrin azlığı və ədəbiyyat materiallarının qıtlığı bu xəstəliklərin ağır keçməsi, bağırsaqlarda olan iltihabi proseslər və qarın boşluğunda olan çoxsaylı bitişmələr və əməliyyatların mürəkkəbliyi ilə bağlıdır.</w:t>
            </w:r>
          </w:p>
          <w:p w:rsidR="001C70AE" w:rsidRPr="00062597" w:rsidRDefault="001C70AE"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Uşaqlarda yoğun bağırsağın anadangəlmə inkişaf qüsurları və qazanılma xəstəliklərinin müxtəlifliyi, bu nazoloji formanın uşaq yaşlarının cərrahi  xəstəlikləri içərisində xüsusi çəkiyə malik olması, endovideocərrahi texnologiyanın  uşaq cərrahiyyəsinin bu sahəsində də tətbiq edilməsini aktual edir.</w:t>
            </w:r>
          </w:p>
          <w:p w:rsidR="00A038EC" w:rsidRPr="00A038EC" w:rsidRDefault="00A038EC" w:rsidP="00A038EC">
            <w:pPr>
              <w:pStyle w:val="a4"/>
              <w:numPr>
                <w:ilvl w:val="0"/>
                <w:numId w:val="22"/>
              </w:numPr>
              <w:jc w:val="both"/>
              <w:rPr>
                <w:rFonts w:ascii="Times New Roman" w:hAnsi="Times New Roman"/>
                <w:sz w:val="28"/>
                <w:szCs w:val="28"/>
                <w:lang w:val="az-Latn-AZ"/>
              </w:rPr>
            </w:pPr>
            <w:r w:rsidRPr="00A038EC">
              <w:rPr>
                <w:rFonts w:ascii="Times New Roman" w:hAnsi="Times New Roman"/>
                <w:sz w:val="28"/>
                <w:szCs w:val="28"/>
                <w:lang w:val="az-Latn-AZ"/>
              </w:rPr>
              <w:t>Planlaşdırılan işdə əsas məqsəd yoğun bağırsağın ağır inkişaf qüsurları və xəstəlikləri zamanı  az invaziv laparoskopik müalicənin yeni alqoritminin işlənib hazırlanması və tətbiqini nəzərdə tutur. Nəticələrin yaxşılaşdırılması, çox mərhələli  əməliyyatların bir mərhələli yerinə yetirilməsi, əməliyyat daxili və əmliyyat</w:t>
            </w:r>
            <w:r w:rsidR="003F6247">
              <w:rPr>
                <w:rFonts w:ascii="Times New Roman" w:hAnsi="Times New Roman"/>
                <w:sz w:val="28"/>
                <w:szCs w:val="28"/>
                <w:lang w:val="az-Latn-AZ"/>
              </w:rPr>
              <w:t xml:space="preserve"> </w:t>
            </w:r>
            <w:r w:rsidRPr="00A038EC">
              <w:rPr>
                <w:rFonts w:ascii="Times New Roman" w:hAnsi="Times New Roman"/>
                <w:sz w:val="28"/>
                <w:szCs w:val="28"/>
                <w:lang w:val="az-Latn-AZ"/>
              </w:rPr>
              <w:t>sonrası ağırlaşmaların, ölüm hallarının, azaldılması, həyat keyfiyyətinin yaxşılaşdırılması və stasionar müalicənin iqtisadi effektivliyinin artırılması hesabına əldə edilməsi planlaşdırılır.</w:t>
            </w:r>
          </w:p>
          <w:p w:rsidR="00062597" w:rsidRPr="00062597" w:rsidRDefault="00062597" w:rsidP="00062597">
            <w:pPr>
              <w:pStyle w:val="a4"/>
              <w:numPr>
                <w:ilvl w:val="0"/>
                <w:numId w:val="22"/>
              </w:numPr>
              <w:jc w:val="both"/>
              <w:rPr>
                <w:rFonts w:ascii="Times New Roman" w:hAnsi="Times New Roman"/>
                <w:sz w:val="28"/>
                <w:szCs w:val="28"/>
                <w:lang w:val="az-Latn-AZ"/>
              </w:rPr>
            </w:pPr>
            <w:r w:rsidRPr="00062597">
              <w:rPr>
                <w:rFonts w:ascii="Times New Roman" w:hAnsi="Times New Roman"/>
                <w:sz w:val="28"/>
                <w:szCs w:val="28"/>
                <w:lang w:val="az-Latn-AZ"/>
              </w:rPr>
              <w:t xml:space="preserve">İnkişaf qüsurları və qazanılma xəstəlikləri zamanı ağırlaşma və ölümün azaldılması diaqnostika və müalicənin (cərrahi və qeyri cərrahi), eyni zamanda məlum olan metodikaların   </w:t>
            </w:r>
            <w:r w:rsidRPr="00062597">
              <w:rPr>
                <w:rFonts w:ascii="Times New Roman" w:hAnsi="Times New Roman"/>
                <w:sz w:val="28"/>
                <w:szCs w:val="28"/>
                <w:lang w:val="az-Latn-AZ"/>
              </w:rPr>
              <w:lastRenderedPageBreak/>
              <w:t>təkmilləşdirilməsi və yenilərinin işlənib tətbiq edilməsi hesabına əldə ediləcək. Bu əsasə</w:t>
            </w:r>
            <w:r w:rsidR="003F6247">
              <w:rPr>
                <w:rFonts w:ascii="Times New Roman" w:hAnsi="Times New Roman"/>
                <w:sz w:val="28"/>
                <w:szCs w:val="28"/>
                <w:lang w:val="az-Latn-AZ"/>
              </w:rPr>
              <w:t>n e</w:t>
            </w:r>
            <w:r w:rsidRPr="00062597">
              <w:rPr>
                <w:rFonts w:ascii="Times New Roman" w:hAnsi="Times New Roman"/>
                <w:sz w:val="28"/>
                <w:szCs w:val="28"/>
                <w:lang w:val="az-Latn-AZ"/>
              </w:rPr>
              <w:t>ndovideocərrahi texnologiyanın tətbiqi ilə həyata keçiriləcək.</w:t>
            </w:r>
          </w:p>
          <w:p w:rsidR="001C70AE" w:rsidRPr="00716942" w:rsidRDefault="001C70AE" w:rsidP="001C70AE">
            <w:pPr>
              <w:jc w:val="both"/>
              <w:rPr>
                <w:rFonts w:ascii="Times New Roman" w:hAnsi="Times New Roman"/>
                <w:color w:val="000000"/>
                <w:sz w:val="28"/>
                <w:szCs w:val="28"/>
                <w:lang w:val="az-Latn-AZ"/>
              </w:rPr>
            </w:pPr>
            <w:r w:rsidRPr="00716942">
              <w:rPr>
                <w:rFonts w:ascii="Times New Roman" w:hAnsi="Times New Roman"/>
                <w:sz w:val="28"/>
                <w:szCs w:val="28"/>
                <w:lang w:val="az-Latn-AZ"/>
              </w:rPr>
              <w:t xml:space="preserve">Bu gün xarici ədəbiyyatlarda bu sahəyə həsr edilmiş bir sıra tədqiqat işləri mövcuddur. Videoendocərrahi əməliyyatların uşaqlarda bağırsaq şişləri zamanı </w:t>
            </w:r>
            <w:r w:rsidRPr="00716942">
              <w:rPr>
                <w:rFonts w:ascii="Times New Roman" w:hAnsi="Times New Roman"/>
                <w:color w:val="000000"/>
                <w:sz w:val="28"/>
                <w:szCs w:val="28"/>
                <w:lang w:val="az-Latn-AZ"/>
              </w:rPr>
              <w:t>[</w:t>
            </w:r>
            <w:r w:rsidRPr="00716942">
              <w:rPr>
                <w:rFonts w:ascii="Times New Roman" w:hAnsi="Times New Roman"/>
                <w:sz w:val="28"/>
                <w:szCs w:val="28"/>
                <w:lang w:val="az-Latn-AZ"/>
              </w:rPr>
              <w:t>NabeshimaK., MachimuraT., Wasada</w:t>
            </w:r>
            <w:r>
              <w:rPr>
                <w:rFonts w:ascii="Times New Roman" w:hAnsi="Times New Roman"/>
                <w:sz w:val="28"/>
                <w:szCs w:val="28"/>
                <w:lang w:val="az-Latn-AZ"/>
              </w:rPr>
              <w:t xml:space="preserve"> </w:t>
            </w:r>
            <w:r w:rsidRPr="00716942">
              <w:rPr>
                <w:rFonts w:ascii="Times New Roman" w:hAnsi="Times New Roman"/>
                <w:sz w:val="28"/>
                <w:szCs w:val="28"/>
                <w:lang w:val="az-Latn-AZ"/>
              </w:rPr>
              <w:t>M, etal. 2008</w:t>
            </w:r>
            <w:r w:rsidRPr="00716942">
              <w:rPr>
                <w:rFonts w:ascii="Times New Roman" w:hAnsi="Times New Roman"/>
                <w:color w:val="000000"/>
                <w:sz w:val="28"/>
                <w:szCs w:val="28"/>
                <w:lang w:val="az-Latn-AZ"/>
              </w:rPr>
              <w:t>], invaginasiyalarda [</w:t>
            </w:r>
            <w:r>
              <w:rPr>
                <w:rFonts w:ascii="Times New Roman" w:hAnsi="Times New Roman"/>
                <w:color w:val="000000"/>
                <w:sz w:val="28"/>
                <w:szCs w:val="28"/>
                <w:lang w:val="az-Latn-AZ"/>
              </w:rPr>
              <w:t>Ağayev G.X, 2000, 2016</w:t>
            </w:r>
            <w:r w:rsidRPr="005658DF">
              <w:rPr>
                <w:rFonts w:ascii="Times New Roman" w:hAnsi="Times New Roman"/>
                <w:color w:val="000000"/>
                <w:sz w:val="28"/>
                <w:szCs w:val="28"/>
                <w:lang w:val="az-Latn-AZ"/>
              </w:rPr>
              <w:t xml:space="preserve">, </w:t>
            </w:r>
            <w:r w:rsidRPr="00716942">
              <w:rPr>
                <w:rFonts w:ascii="Times New Roman" w:hAnsi="Times New Roman"/>
                <w:sz w:val="28"/>
                <w:szCs w:val="28"/>
                <w:lang w:val="az-Latn-AZ"/>
              </w:rPr>
              <w:t>Abasiyanik</w:t>
            </w:r>
            <w:r w:rsidRPr="005658DF">
              <w:rPr>
                <w:rFonts w:ascii="Times New Roman" w:hAnsi="Times New Roman"/>
                <w:sz w:val="28"/>
                <w:szCs w:val="28"/>
                <w:lang w:val="az-Latn-AZ"/>
              </w:rPr>
              <w:t xml:space="preserve"> </w:t>
            </w:r>
            <w:r w:rsidRPr="00716942">
              <w:rPr>
                <w:rFonts w:ascii="Times New Roman" w:hAnsi="Times New Roman"/>
                <w:sz w:val="28"/>
                <w:szCs w:val="28"/>
                <w:lang w:val="az-Latn-AZ"/>
              </w:rPr>
              <w:t>A, DasciZ, YosunkayaA, etal, 1997</w:t>
            </w:r>
            <w:r w:rsidRPr="00716942">
              <w:rPr>
                <w:rFonts w:ascii="Times New Roman" w:hAnsi="Times New Roman"/>
                <w:color w:val="000000"/>
                <w:sz w:val="28"/>
                <w:szCs w:val="28"/>
                <w:lang w:val="az-Latn-AZ"/>
              </w:rPr>
              <w:t>], mekkel divertikulunda [</w:t>
            </w:r>
            <w:r w:rsidRPr="00716942">
              <w:rPr>
                <w:rFonts w:ascii="Times New Roman" w:hAnsi="Times New Roman"/>
                <w:sz w:val="28"/>
                <w:szCs w:val="28"/>
                <w:lang w:val="az-Latn-AZ"/>
              </w:rPr>
              <w:t>ChinnusamyPalanivelu, MCh, FRCS, MuthukumaranRangarajan, 2008</w:t>
            </w:r>
            <w:r w:rsidRPr="00716942">
              <w:rPr>
                <w:rFonts w:ascii="Times New Roman" w:hAnsi="Times New Roman"/>
                <w:color w:val="000000"/>
                <w:sz w:val="28"/>
                <w:szCs w:val="28"/>
                <w:lang w:val="az-Latn-AZ"/>
              </w:rPr>
              <w:t>], Hirşprunq xəstəliyində [</w:t>
            </w:r>
            <w:r>
              <w:rPr>
                <w:rFonts w:ascii="Times New Roman" w:hAnsi="Times New Roman"/>
                <w:color w:val="000000"/>
                <w:sz w:val="28"/>
                <w:szCs w:val="28"/>
                <w:lang w:val="az-Latn-AZ"/>
              </w:rPr>
              <w:t xml:space="preserve">Quliyev Ç.B. və b. 1997, 2003, Poluxov R.Ş., və b. 2009, 2016. </w:t>
            </w:r>
            <w:r w:rsidRPr="00716942">
              <w:rPr>
                <w:rFonts w:ascii="Times New Roman" w:hAnsi="Times New Roman"/>
                <w:sz w:val="28"/>
                <w:szCs w:val="28"/>
                <w:lang w:val="az-Latn-AZ"/>
              </w:rPr>
              <w:t>Nien-LuWang, Hung-ChangLee, etal, 2004</w:t>
            </w:r>
            <w:r w:rsidRPr="00716942">
              <w:rPr>
                <w:rFonts w:ascii="Times New Roman" w:hAnsi="Times New Roman"/>
                <w:color w:val="000000"/>
                <w:sz w:val="28"/>
                <w:szCs w:val="28"/>
                <w:lang w:val="az-Latn-AZ"/>
              </w:rPr>
              <w:t>], anorektal qüsurlarda [</w:t>
            </w:r>
            <w:r>
              <w:rPr>
                <w:rFonts w:ascii="Times New Roman" w:hAnsi="Times New Roman"/>
                <w:color w:val="000000"/>
                <w:sz w:val="28"/>
                <w:szCs w:val="28"/>
                <w:lang w:val="az-Latn-AZ"/>
              </w:rPr>
              <w:t xml:space="preserve">Poluxov R.Ş., və b. 2017, </w:t>
            </w:r>
            <w:r w:rsidRPr="00716942">
              <w:rPr>
                <w:rFonts w:ascii="Times New Roman" w:hAnsi="Times New Roman"/>
                <w:sz w:val="28"/>
                <w:szCs w:val="28"/>
                <w:lang w:val="az-Latn-AZ"/>
              </w:rPr>
              <w:t>Sydorak, RM;Albanese, 2002</w:t>
            </w:r>
            <w:r w:rsidRPr="00716942">
              <w:rPr>
                <w:rFonts w:ascii="Times New Roman" w:hAnsi="Times New Roman"/>
                <w:color w:val="000000"/>
                <w:sz w:val="28"/>
                <w:szCs w:val="28"/>
                <w:lang w:val="az-Latn-AZ"/>
              </w:rPr>
              <w:t>] tətbiqi əmə</w:t>
            </w:r>
            <w:r>
              <w:rPr>
                <w:rFonts w:ascii="Times New Roman" w:hAnsi="Times New Roman"/>
                <w:color w:val="000000"/>
                <w:sz w:val="28"/>
                <w:szCs w:val="28"/>
                <w:lang w:val="az-Latn-AZ"/>
              </w:rPr>
              <w:t>liyyatdan sonrakı ağırlaşmaların</w:t>
            </w:r>
            <w:r w:rsidRPr="00716942">
              <w:rPr>
                <w:rFonts w:ascii="Times New Roman" w:hAnsi="Times New Roman"/>
                <w:color w:val="000000"/>
                <w:sz w:val="28"/>
                <w:szCs w:val="28"/>
                <w:lang w:val="az-Latn-AZ"/>
              </w:rPr>
              <w:t xml:space="preserve"> azalması, əməliyyat zamanı qanitirmənin minimuma enməsi, bağırsaqların fəaliyyətinin daha tez bərpa olması, immun supressiya dərəcəsinin azalması və uşaqların klinikada daha az müddət qalmasını təmin edir.</w:t>
            </w:r>
          </w:p>
          <w:p w:rsidR="001C70AE" w:rsidRPr="00716942" w:rsidRDefault="001C70AE" w:rsidP="001C70AE">
            <w:pPr>
              <w:jc w:val="both"/>
              <w:rPr>
                <w:rFonts w:ascii="Times New Roman" w:hAnsi="Times New Roman"/>
                <w:color w:val="000000"/>
                <w:sz w:val="28"/>
                <w:szCs w:val="28"/>
                <w:lang w:val="az-Latn-AZ"/>
              </w:rPr>
            </w:pPr>
            <w:r w:rsidRPr="00716942">
              <w:rPr>
                <w:rFonts w:ascii="Times New Roman" w:hAnsi="Times New Roman"/>
                <w:color w:val="000000"/>
                <w:sz w:val="28"/>
                <w:szCs w:val="28"/>
                <w:lang w:val="az-Latn-AZ"/>
              </w:rPr>
              <w:t>Lakin bu imkanlara baxmayaraq uşaqlarda yoğun bağırsaqlar üzərində  endoskopik əməliyyatların aparılması</w:t>
            </w:r>
            <w:r w:rsidR="00B71A45">
              <w:rPr>
                <w:rFonts w:ascii="Times New Roman" w:hAnsi="Times New Roman"/>
                <w:color w:val="000000"/>
                <w:sz w:val="28"/>
                <w:szCs w:val="28"/>
                <w:lang w:val="az-Latn-AZ"/>
              </w:rPr>
              <w:t>nın bir ç</w:t>
            </w:r>
            <w:r>
              <w:rPr>
                <w:rFonts w:ascii="Times New Roman" w:hAnsi="Times New Roman"/>
                <w:color w:val="000000"/>
                <w:sz w:val="28"/>
                <w:szCs w:val="28"/>
                <w:lang w:val="az-Latn-AZ"/>
              </w:rPr>
              <w:t>ox məsələləri</w:t>
            </w:r>
            <w:r w:rsidRPr="00716942">
              <w:rPr>
                <w:rFonts w:ascii="Times New Roman" w:hAnsi="Times New Roman"/>
                <w:color w:val="000000"/>
                <w:sz w:val="28"/>
                <w:szCs w:val="28"/>
                <w:lang w:val="az-Latn-AZ"/>
              </w:rPr>
              <w:t>, xüsusən də bağırsaqların təkrari əməliyyat tələb edən iltihabi xəstəlikləri, inkişaf qüsurlarına görə əvvə</w:t>
            </w:r>
            <w:r w:rsidR="00DD3295">
              <w:rPr>
                <w:rFonts w:ascii="Times New Roman" w:hAnsi="Times New Roman"/>
                <w:color w:val="000000"/>
                <w:sz w:val="28"/>
                <w:szCs w:val="28"/>
                <w:lang w:val="az-Latn-AZ"/>
              </w:rPr>
              <w:t>l</w:t>
            </w:r>
            <w:r w:rsidRPr="00716942">
              <w:rPr>
                <w:rFonts w:ascii="Times New Roman" w:hAnsi="Times New Roman"/>
                <w:color w:val="000000"/>
                <w:sz w:val="28"/>
                <w:szCs w:val="28"/>
                <w:lang w:val="az-Latn-AZ"/>
              </w:rPr>
              <w:t>lər qüsurlu əmə</w:t>
            </w:r>
            <w:r w:rsidR="00555A5F">
              <w:rPr>
                <w:rFonts w:ascii="Times New Roman" w:hAnsi="Times New Roman"/>
                <w:color w:val="000000"/>
                <w:sz w:val="28"/>
                <w:szCs w:val="28"/>
                <w:lang w:val="az-Latn-AZ"/>
              </w:rPr>
              <w:t>liyyat olunmuş uşaqlarda</w:t>
            </w:r>
            <w:r w:rsidRPr="00716942">
              <w:rPr>
                <w:rFonts w:ascii="Times New Roman" w:hAnsi="Times New Roman"/>
                <w:color w:val="000000"/>
                <w:sz w:val="28"/>
                <w:szCs w:val="28"/>
                <w:lang w:val="az-Latn-AZ"/>
              </w:rPr>
              <w:t xml:space="preserve"> rekonstruktiv müdaxilələrin aparılmasınin açıq və ya laparoskopik üsulla həyata keçirilməsi haqqında </w:t>
            </w:r>
            <w:r>
              <w:rPr>
                <w:rFonts w:ascii="Times New Roman" w:hAnsi="Times New Roman"/>
                <w:color w:val="000000"/>
                <w:sz w:val="28"/>
                <w:szCs w:val="28"/>
                <w:lang w:val="az-Latn-AZ"/>
              </w:rPr>
              <w:t xml:space="preserve">bu gün də </w:t>
            </w:r>
            <w:r w:rsidRPr="00716942">
              <w:rPr>
                <w:rFonts w:ascii="Times New Roman" w:hAnsi="Times New Roman"/>
                <w:color w:val="000000"/>
                <w:sz w:val="28"/>
                <w:szCs w:val="28"/>
                <w:lang w:val="az-Latn-AZ"/>
              </w:rPr>
              <w:t xml:space="preserve">vahid </w:t>
            </w:r>
            <w:r>
              <w:rPr>
                <w:rFonts w:ascii="Times New Roman" w:hAnsi="Times New Roman"/>
                <w:color w:val="000000"/>
                <w:sz w:val="28"/>
                <w:szCs w:val="28"/>
                <w:lang w:val="az-Latn-AZ"/>
              </w:rPr>
              <w:t xml:space="preserve">bir </w:t>
            </w:r>
            <w:r w:rsidRPr="00716942">
              <w:rPr>
                <w:rFonts w:ascii="Times New Roman" w:hAnsi="Times New Roman"/>
                <w:color w:val="000000"/>
                <w:sz w:val="28"/>
                <w:szCs w:val="28"/>
                <w:lang w:val="az-Latn-AZ"/>
              </w:rPr>
              <w:t xml:space="preserve">fikir yoxdur. </w:t>
            </w:r>
            <w:r>
              <w:rPr>
                <w:rFonts w:ascii="Times New Roman" w:hAnsi="Times New Roman"/>
                <w:color w:val="000000"/>
                <w:sz w:val="28"/>
                <w:szCs w:val="28"/>
                <w:lang w:val="az-Latn-AZ"/>
              </w:rPr>
              <w:t>Ona görə də h</w:t>
            </w:r>
            <w:r w:rsidRPr="00716942">
              <w:rPr>
                <w:rFonts w:ascii="Times New Roman" w:hAnsi="Times New Roman"/>
                <w:color w:val="000000"/>
                <w:sz w:val="28"/>
                <w:szCs w:val="28"/>
                <w:lang w:val="az-Latn-AZ"/>
              </w:rPr>
              <w:t>ansı patologiyalar zamanı əməliyyatın  laparoskopik icra edilməsi, göstəriş və əks göstərişlər, əməliyyat önü müayinə taktikası və</w:t>
            </w:r>
            <w:r w:rsidR="00555A5F">
              <w:rPr>
                <w:rFonts w:ascii="Times New Roman" w:hAnsi="Times New Roman"/>
                <w:color w:val="000000"/>
                <w:sz w:val="28"/>
                <w:szCs w:val="28"/>
                <w:lang w:val="az-Latn-AZ"/>
              </w:rPr>
              <w:t xml:space="preserve"> hazırlığın aparılması</w:t>
            </w:r>
            <w:r w:rsidRPr="00716942">
              <w:rPr>
                <w:rFonts w:ascii="Times New Roman" w:hAnsi="Times New Roman"/>
                <w:color w:val="000000"/>
                <w:sz w:val="28"/>
                <w:szCs w:val="28"/>
                <w:lang w:val="az-Latn-AZ"/>
              </w:rPr>
              <w:t xml:space="preserve"> böyük əhəmiyyət kəsb edir.</w:t>
            </w:r>
            <w:r>
              <w:rPr>
                <w:rFonts w:ascii="Times New Roman" w:hAnsi="Times New Roman"/>
                <w:color w:val="000000"/>
                <w:sz w:val="28"/>
                <w:szCs w:val="28"/>
                <w:lang w:val="az-Latn-AZ"/>
              </w:rPr>
              <w:t xml:space="preserve"> </w:t>
            </w:r>
            <w:r w:rsidRPr="00716942">
              <w:rPr>
                <w:rFonts w:ascii="Times New Roman" w:hAnsi="Times New Roman"/>
                <w:color w:val="000000"/>
                <w:sz w:val="28"/>
                <w:szCs w:val="28"/>
                <w:lang w:val="az-Latn-AZ"/>
              </w:rPr>
              <w:t>Bütün bunlar yoğun bağırsaqlarında laparoskopik əməliyyat keçirmiş uşaqlarda sonrakı nəticələrin öyrənilməsini aktual edir.</w:t>
            </w:r>
          </w:p>
          <w:p w:rsidR="001C70AE" w:rsidRPr="00716942" w:rsidRDefault="001C70AE" w:rsidP="001C70AE">
            <w:pPr>
              <w:jc w:val="both"/>
              <w:rPr>
                <w:rFonts w:ascii="Times New Roman" w:hAnsi="Times New Roman"/>
                <w:color w:val="000000"/>
                <w:sz w:val="28"/>
                <w:szCs w:val="28"/>
                <w:lang w:val="az-Latn-AZ"/>
              </w:rPr>
            </w:pPr>
            <w:r w:rsidRPr="00716942">
              <w:rPr>
                <w:rFonts w:ascii="Times New Roman" w:hAnsi="Times New Roman"/>
                <w:color w:val="000000"/>
                <w:sz w:val="28"/>
                <w:szCs w:val="28"/>
                <w:lang w:val="az-Latn-AZ"/>
              </w:rPr>
              <w:t xml:space="preserve">Toplanmış təcrübənin sistemləşdirilməsi, az invaziv müdaxilələrin ağırlaşmalarının analizinin aparılması, onların effektiv </w:t>
            </w:r>
            <w:r>
              <w:rPr>
                <w:rFonts w:ascii="Times New Roman" w:hAnsi="Times New Roman"/>
                <w:color w:val="000000"/>
                <w:sz w:val="28"/>
                <w:szCs w:val="28"/>
                <w:lang w:val="az-Latn-AZ"/>
              </w:rPr>
              <w:t>profilaktikası, həmçinin</w:t>
            </w:r>
            <w:r w:rsidRPr="00716942">
              <w:rPr>
                <w:rFonts w:ascii="Times New Roman" w:hAnsi="Times New Roman"/>
                <w:color w:val="000000"/>
                <w:sz w:val="28"/>
                <w:szCs w:val="28"/>
                <w:lang w:val="az-Latn-AZ"/>
              </w:rPr>
              <w:t xml:space="preserve"> yoğun bağırsaqlar üzərində laparoskopik əməliyyat keçirmiş uşaqlarda müalicənin sonrakı nəticələrinin öyrənilməsini qarşıya məqsəd qoyan elmi-tədqiqat işinin aktuallığını endocərrahi texnologiyanın müasir təbabətdə geniş tətbiq olunması, eyni zamanda az </w:t>
            </w:r>
            <w:r w:rsidRPr="00716942">
              <w:rPr>
                <w:rFonts w:ascii="Times New Roman" w:hAnsi="Times New Roman"/>
                <w:color w:val="000000"/>
                <w:sz w:val="28"/>
                <w:szCs w:val="28"/>
                <w:lang w:val="az-Latn-AZ"/>
              </w:rPr>
              <w:lastRenderedPageBreak/>
              <w:t>invaziv müdaxilələr haqqında toplanmış geniş təcrübə müəyyən edir.</w:t>
            </w:r>
            <w:r>
              <w:rPr>
                <w:rFonts w:ascii="Times New Roman" w:hAnsi="Times New Roman"/>
                <w:color w:val="000000"/>
                <w:sz w:val="28"/>
                <w:szCs w:val="28"/>
                <w:lang w:val="az-Latn-AZ"/>
              </w:rPr>
              <w:t xml:space="preserve"> Ona görə də </w:t>
            </w:r>
            <w:r w:rsidRPr="00716942">
              <w:rPr>
                <w:rFonts w:ascii="Times New Roman" w:hAnsi="Times New Roman"/>
                <w:color w:val="000000"/>
                <w:sz w:val="28"/>
                <w:szCs w:val="28"/>
                <w:lang w:val="az-Latn-AZ"/>
              </w:rPr>
              <w:t xml:space="preserve">təcili və planlı cərrahiyyədə </w:t>
            </w:r>
            <w:r>
              <w:rPr>
                <w:rFonts w:ascii="Times New Roman" w:hAnsi="Times New Roman"/>
                <w:color w:val="000000"/>
                <w:sz w:val="28"/>
                <w:szCs w:val="28"/>
                <w:lang w:val="az-Latn-AZ"/>
              </w:rPr>
              <w:t>a</w:t>
            </w:r>
            <w:r w:rsidRPr="00716942">
              <w:rPr>
                <w:rFonts w:ascii="Times New Roman" w:hAnsi="Times New Roman"/>
                <w:color w:val="000000"/>
                <w:sz w:val="28"/>
                <w:szCs w:val="28"/>
                <w:lang w:val="az-Latn-AZ"/>
              </w:rPr>
              <w:t xml:space="preserve">z travmatik əməliyyatların tətbiq olunma imkanlarının araşdırılması </w:t>
            </w:r>
            <w:r>
              <w:rPr>
                <w:rFonts w:ascii="Times New Roman" w:hAnsi="Times New Roman"/>
                <w:color w:val="000000"/>
                <w:sz w:val="28"/>
                <w:szCs w:val="28"/>
                <w:lang w:val="az-Latn-AZ"/>
              </w:rPr>
              <w:t>böyük əhəmiyyət kəsb edir</w:t>
            </w:r>
            <w:r w:rsidRPr="00716942">
              <w:rPr>
                <w:rFonts w:ascii="Times New Roman" w:hAnsi="Times New Roman"/>
                <w:color w:val="000000"/>
                <w:sz w:val="28"/>
                <w:szCs w:val="28"/>
                <w:lang w:val="az-Latn-AZ"/>
              </w:rPr>
              <w:t xml:space="preserve">. </w:t>
            </w:r>
          </w:p>
          <w:p w:rsidR="001C70AE" w:rsidRPr="00716942" w:rsidRDefault="001C70AE" w:rsidP="001C70AE">
            <w:pPr>
              <w:jc w:val="both"/>
              <w:rPr>
                <w:rFonts w:ascii="Times New Roman" w:hAnsi="Times New Roman"/>
                <w:color w:val="000000"/>
                <w:sz w:val="28"/>
                <w:szCs w:val="28"/>
                <w:lang w:val="az-Latn-AZ"/>
              </w:rPr>
            </w:pPr>
            <w:r w:rsidRPr="00716942">
              <w:rPr>
                <w:rFonts w:ascii="Times New Roman" w:hAnsi="Times New Roman"/>
                <w:color w:val="000000"/>
                <w:sz w:val="28"/>
                <w:szCs w:val="28"/>
                <w:lang w:val="az-Latn-AZ"/>
              </w:rPr>
              <w:t>Bütün bunlarla yanaşı cərrahi müalicə metodunun seçilməsi üçün əsas əhəmiyyət kəsb edən məsələlərdən biri də əməliyyat olunmuş xəstələrdə inteqral göstərici sayılan həyat keyfiyyətinin öyrənilməsidir.</w:t>
            </w:r>
          </w:p>
          <w:p w:rsidR="001C70AE" w:rsidRPr="00716942" w:rsidRDefault="001C70AE" w:rsidP="001C70AE">
            <w:pPr>
              <w:jc w:val="both"/>
              <w:rPr>
                <w:rFonts w:ascii="Times New Roman" w:hAnsi="Times New Roman"/>
                <w:color w:val="000000"/>
                <w:sz w:val="28"/>
                <w:szCs w:val="28"/>
                <w:lang w:val="az-Latn-AZ"/>
              </w:rPr>
            </w:pPr>
            <w:r w:rsidRPr="00716942">
              <w:rPr>
                <w:rFonts w:ascii="Times New Roman" w:hAnsi="Times New Roman"/>
                <w:color w:val="000000"/>
                <w:sz w:val="28"/>
                <w:szCs w:val="28"/>
                <w:lang w:val="az-Latn-AZ"/>
              </w:rPr>
              <w:t xml:space="preserve">Səhiyyə sisteminin inkişafınin yeni iqtisadi modelə keçdiyi bir zamanda endoskopik texnologiyanın uşaq cərrahiyyəsi praktikasında tətbiqinin iqtisadi </w:t>
            </w:r>
            <w:r>
              <w:rPr>
                <w:rFonts w:ascii="Times New Roman" w:hAnsi="Times New Roman"/>
                <w:color w:val="000000"/>
                <w:sz w:val="28"/>
                <w:szCs w:val="28"/>
                <w:lang w:val="az-Latn-AZ"/>
              </w:rPr>
              <w:t>səmərəliliyinin</w:t>
            </w:r>
            <w:r w:rsidRPr="00716942">
              <w:rPr>
                <w:rFonts w:ascii="Times New Roman" w:hAnsi="Times New Roman"/>
                <w:color w:val="000000"/>
                <w:sz w:val="28"/>
                <w:szCs w:val="28"/>
                <w:lang w:val="az-Latn-AZ"/>
              </w:rPr>
              <w:t xml:space="preserve"> qiymətləndirilməsi  də az maraq doğurmur.</w:t>
            </w:r>
          </w:p>
          <w:p w:rsidR="004A07FA" w:rsidRPr="00471B62" w:rsidRDefault="001C70AE" w:rsidP="001C70AE">
            <w:pPr>
              <w:jc w:val="both"/>
              <w:rPr>
                <w:rFonts w:ascii="Times New Roman" w:hAnsi="Times New Roman" w:cs="Times New Roman"/>
                <w:sz w:val="28"/>
                <w:szCs w:val="28"/>
                <w:lang w:val="az-Latn-AZ"/>
              </w:rPr>
            </w:pPr>
            <w:r w:rsidRPr="00716942">
              <w:rPr>
                <w:rFonts w:ascii="Times New Roman" w:hAnsi="Times New Roman"/>
                <w:sz w:val="28"/>
                <w:szCs w:val="28"/>
                <w:lang w:val="az-Latn-AZ"/>
              </w:rPr>
              <w:t>Xarici ölkə müəlliflərinin təklif elədikləri metodikalara alternativ, rəqabətə</w:t>
            </w:r>
            <w:r w:rsidR="002F4739">
              <w:rPr>
                <w:rFonts w:ascii="Times New Roman" w:hAnsi="Times New Roman"/>
                <w:sz w:val="28"/>
                <w:szCs w:val="28"/>
                <w:lang w:val="az-Latn-AZ"/>
              </w:rPr>
              <w:t xml:space="preserve"> </w:t>
            </w:r>
            <w:r w:rsidRPr="00716942">
              <w:rPr>
                <w:rFonts w:ascii="Times New Roman" w:hAnsi="Times New Roman"/>
                <w:sz w:val="28"/>
                <w:szCs w:val="28"/>
                <w:lang w:val="az-Latn-AZ"/>
              </w:rPr>
              <w:t>davamlı, əsaslı işlənmiş, mü</w:t>
            </w:r>
            <w:r>
              <w:rPr>
                <w:rFonts w:ascii="Times New Roman" w:hAnsi="Times New Roman"/>
                <w:sz w:val="28"/>
                <w:szCs w:val="28"/>
                <w:lang w:val="az-Latn-AZ"/>
              </w:rPr>
              <w:t>xt</w:t>
            </w:r>
            <w:r w:rsidRPr="00716942">
              <w:rPr>
                <w:rFonts w:ascii="Times New Roman" w:hAnsi="Times New Roman"/>
                <w:sz w:val="28"/>
                <w:szCs w:val="28"/>
                <w:lang w:val="az-Latn-AZ"/>
              </w:rPr>
              <w:t>ə</w:t>
            </w:r>
            <w:r>
              <w:rPr>
                <w:rFonts w:ascii="Times New Roman" w:hAnsi="Times New Roman"/>
                <w:sz w:val="28"/>
                <w:szCs w:val="28"/>
                <w:lang w:val="az-Latn-AZ"/>
              </w:rPr>
              <w:t>l</w:t>
            </w:r>
            <w:r w:rsidRPr="00716942">
              <w:rPr>
                <w:rFonts w:ascii="Times New Roman" w:hAnsi="Times New Roman"/>
                <w:sz w:val="28"/>
                <w:szCs w:val="28"/>
                <w:lang w:val="az-Latn-AZ"/>
              </w:rPr>
              <w:t xml:space="preserve">if </w:t>
            </w:r>
            <w:r>
              <w:rPr>
                <w:rFonts w:ascii="Times New Roman" w:hAnsi="Times New Roman"/>
                <w:sz w:val="28"/>
                <w:szCs w:val="28"/>
                <w:lang w:val="az-Latn-AZ"/>
              </w:rPr>
              <w:t>üsulların</w:t>
            </w:r>
            <w:r w:rsidRPr="00716942">
              <w:rPr>
                <w:rFonts w:ascii="Times New Roman" w:hAnsi="Times New Roman"/>
                <w:sz w:val="28"/>
                <w:szCs w:val="28"/>
                <w:lang w:val="az-Latn-AZ"/>
              </w:rPr>
              <w:t xml:space="preserve"> hazırlanması imkan verirki, az invaziv </w:t>
            </w:r>
            <w:r>
              <w:rPr>
                <w:rFonts w:ascii="Times New Roman" w:hAnsi="Times New Roman"/>
                <w:sz w:val="28"/>
                <w:szCs w:val="28"/>
                <w:lang w:val="az-Latn-AZ"/>
              </w:rPr>
              <w:t>müdaxilələr</w:t>
            </w:r>
            <w:r w:rsidRPr="00716942">
              <w:rPr>
                <w:rFonts w:ascii="Times New Roman" w:hAnsi="Times New Roman"/>
                <w:sz w:val="28"/>
                <w:szCs w:val="28"/>
                <w:lang w:val="az-Latn-AZ"/>
              </w:rPr>
              <w:t xml:space="preserve"> zamanı əməliyyat materiallarının istifadəsinə maksimum qənaət edilsin.</w:t>
            </w:r>
          </w:p>
        </w:tc>
      </w:tr>
      <w:tr w:rsidR="004A07FA" w:rsidRPr="00CC2503" w:rsidTr="00CA3167">
        <w:tc>
          <w:tcPr>
            <w:tcW w:w="3266" w:type="dxa"/>
            <w:shd w:val="clear" w:color="auto" w:fill="FFFFFF" w:themeFill="background1"/>
          </w:tcPr>
          <w:p w:rsidR="004A07FA" w:rsidRPr="00471B62" w:rsidRDefault="004A07FA" w:rsidP="00AB556A">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lastRenderedPageBreak/>
              <w:t>Vəzifələr</w:t>
            </w:r>
          </w:p>
        </w:tc>
        <w:tc>
          <w:tcPr>
            <w:tcW w:w="7021" w:type="dxa"/>
          </w:tcPr>
          <w:p w:rsidR="00B21B74" w:rsidRPr="00716942" w:rsidRDefault="00B21B74" w:rsidP="00B21B74">
            <w:pPr>
              <w:ind w:firstLine="540"/>
              <w:jc w:val="both"/>
              <w:rPr>
                <w:rFonts w:ascii="Times New Roman" w:hAnsi="Times New Roman"/>
                <w:sz w:val="28"/>
                <w:szCs w:val="28"/>
                <w:lang w:val="az-Latn-AZ" w:eastAsia="ar-SA"/>
              </w:rPr>
            </w:pPr>
            <w:r w:rsidRPr="00716942">
              <w:rPr>
                <w:rFonts w:ascii="Times New Roman" w:hAnsi="Times New Roman"/>
                <w:sz w:val="28"/>
                <w:szCs w:val="28"/>
                <w:lang w:val="az-Latn-AZ" w:eastAsia="ar-SA"/>
              </w:rPr>
              <w:t xml:space="preserve">1. Yoğun bağırsağın anadangəlmə </w:t>
            </w:r>
            <w:r w:rsidR="002F4739">
              <w:rPr>
                <w:rFonts w:ascii="Times New Roman" w:hAnsi="Times New Roman"/>
                <w:sz w:val="28"/>
                <w:szCs w:val="28"/>
                <w:lang w:val="az-Latn-AZ" w:eastAsia="ar-SA"/>
              </w:rPr>
              <w:t>inkişaf qüsurları</w:t>
            </w:r>
            <w:r w:rsidRPr="00716942">
              <w:rPr>
                <w:rFonts w:ascii="Times New Roman" w:hAnsi="Times New Roman"/>
                <w:sz w:val="28"/>
                <w:szCs w:val="28"/>
                <w:lang w:val="az-Latn-AZ" w:eastAsia="ar-SA"/>
              </w:rPr>
              <w:t xml:space="preserve"> və qazanılma xəstəlikləri zamanı laparoskopik əməliyyatlara göstəriş və əks göstərişlərin işlənib hazırlanması.</w:t>
            </w:r>
          </w:p>
          <w:p w:rsidR="00B21B74" w:rsidRDefault="005258E4" w:rsidP="00B21B74">
            <w:pPr>
              <w:ind w:firstLine="540"/>
              <w:jc w:val="both"/>
              <w:rPr>
                <w:rFonts w:ascii="Times New Roman" w:hAnsi="Times New Roman"/>
                <w:sz w:val="28"/>
                <w:szCs w:val="28"/>
                <w:lang w:val="az-Latn-AZ" w:eastAsia="ar-SA"/>
              </w:rPr>
            </w:pPr>
            <w:r>
              <w:rPr>
                <w:rFonts w:ascii="Times New Roman" w:hAnsi="Times New Roman"/>
                <w:sz w:val="28"/>
                <w:szCs w:val="28"/>
                <w:lang w:val="az-Latn-AZ" w:eastAsia="ar-SA"/>
              </w:rPr>
              <w:t>2. Uşaqlarda yoğun bağırsağın</w:t>
            </w:r>
            <w:r w:rsidR="00B21B74" w:rsidRPr="00716942">
              <w:rPr>
                <w:rFonts w:ascii="Times New Roman" w:hAnsi="Times New Roman"/>
                <w:sz w:val="28"/>
                <w:szCs w:val="28"/>
                <w:lang w:val="az-Latn-AZ" w:eastAsia="ar-SA"/>
              </w:rPr>
              <w:t xml:space="preserve"> aqanqliozu</w:t>
            </w:r>
            <w:r w:rsidR="00B66F2A">
              <w:rPr>
                <w:rFonts w:ascii="Times New Roman" w:hAnsi="Times New Roman"/>
                <w:sz w:val="28"/>
                <w:szCs w:val="28"/>
                <w:lang w:val="az-Latn-AZ" w:eastAsia="ar-SA"/>
              </w:rPr>
              <w:t xml:space="preserve">nda </w:t>
            </w:r>
            <w:r w:rsidR="00B21B74" w:rsidRPr="00716942">
              <w:rPr>
                <w:rFonts w:ascii="Times New Roman" w:hAnsi="Times New Roman"/>
                <w:sz w:val="28"/>
                <w:szCs w:val="28"/>
                <w:lang w:val="az-Latn-AZ" w:eastAsia="ar-SA"/>
              </w:rPr>
              <w:t xml:space="preserve">birincili və təkrari müdaxilələrin </w:t>
            </w:r>
            <w:r w:rsidR="00B0581E" w:rsidRPr="00716942">
              <w:rPr>
                <w:rFonts w:ascii="Times New Roman" w:hAnsi="Times New Roman"/>
                <w:sz w:val="28"/>
                <w:szCs w:val="28"/>
                <w:lang w:val="az-Latn-AZ" w:eastAsia="ar-SA"/>
              </w:rPr>
              <w:t>yerinə yetirilməsi</w:t>
            </w:r>
            <w:r w:rsidR="00B0581E">
              <w:rPr>
                <w:rFonts w:ascii="Times New Roman" w:hAnsi="Times New Roman"/>
                <w:sz w:val="28"/>
                <w:szCs w:val="28"/>
                <w:lang w:val="az-Latn-AZ" w:eastAsia="ar-SA"/>
              </w:rPr>
              <w:t xml:space="preserve"> zamanı endovideocərrahi</w:t>
            </w:r>
            <w:r w:rsidR="00B0581E" w:rsidRPr="00716942">
              <w:rPr>
                <w:rFonts w:ascii="Times New Roman" w:hAnsi="Times New Roman"/>
                <w:sz w:val="28"/>
                <w:szCs w:val="28"/>
                <w:lang w:val="az-Latn-AZ" w:eastAsia="ar-SA"/>
              </w:rPr>
              <w:t xml:space="preserve"> </w:t>
            </w:r>
            <w:r w:rsidR="00B66F2A">
              <w:rPr>
                <w:rFonts w:ascii="Times New Roman" w:hAnsi="Times New Roman"/>
                <w:sz w:val="28"/>
                <w:szCs w:val="28"/>
                <w:lang w:val="az-Latn-AZ" w:eastAsia="ar-SA"/>
              </w:rPr>
              <w:t xml:space="preserve">müdaxilənin </w:t>
            </w:r>
            <w:r w:rsidR="00B21B74" w:rsidRPr="00716942">
              <w:rPr>
                <w:rFonts w:ascii="Times New Roman" w:hAnsi="Times New Roman"/>
                <w:sz w:val="28"/>
                <w:szCs w:val="28"/>
                <w:lang w:val="az-Latn-AZ" w:eastAsia="ar-SA"/>
              </w:rPr>
              <w:t>tətbiqi taktikası və texnikasının optimallaşdırılması.</w:t>
            </w:r>
          </w:p>
          <w:p w:rsidR="00B66F2A" w:rsidRDefault="00F775C8" w:rsidP="00B66F2A">
            <w:pPr>
              <w:ind w:firstLine="540"/>
              <w:jc w:val="both"/>
              <w:rPr>
                <w:rFonts w:ascii="Times New Roman" w:hAnsi="Times New Roman"/>
                <w:sz w:val="28"/>
                <w:szCs w:val="28"/>
                <w:lang w:val="az-Latn-AZ" w:eastAsia="ar-SA"/>
              </w:rPr>
            </w:pPr>
            <w:r>
              <w:rPr>
                <w:rFonts w:ascii="Times New Roman" w:hAnsi="Times New Roman"/>
                <w:sz w:val="28"/>
                <w:szCs w:val="28"/>
                <w:lang w:val="az-Latn-AZ" w:eastAsia="ar-SA"/>
              </w:rPr>
              <w:t xml:space="preserve">3. Uşaqlarda yüksək anorektal atreziyalar zamanı </w:t>
            </w:r>
            <w:r w:rsidR="00B66F2A">
              <w:rPr>
                <w:rFonts w:ascii="Times New Roman" w:hAnsi="Times New Roman"/>
                <w:sz w:val="28"/>
                <w:szCs w:val="28"/>
                <w:lang w:val="az-Latn-AZ" w:eastAsia="ar-SA"/>
              </w:rPr>
              <w:t>endovideocərrahi</w:t>
            </w:r>
            <w:r w:rsidR="00B66F2A" w:rsidRPr="00716942">
              <w:rPr>
                <w:rFonts w:ascii="Times New Roman" w:hAnsi="Times New Roman"/>
                <w:sz w:val="28"/>
                <w:szCs w:val="28"/>
                <w:lang w:val="az-Latn-AZ" w:eastAsia="ar-SA"/>
              </w:rPr>
              <w:t xml:space="preserve"> </w:t>
            </w:r>
            <w:r w:rsidR="00B66F2A">
              <w:rPr>
                <w:rFonts w:ascii="Times New Roman" w:hAnsi="Times New Roman"/>
                <w:sz w:val="28"/>
                <w:szCs w:val="28"/>
                <w:lang w:val="az-Latn-AZ" w:eastAsia="ar-SA"/>
              </w:rPr>
              <w:t xml:space="preserve">müdaxilənin </w:t>
            </w:r>
            <w:r w:rsidR="00B66F2A" w:rsidRPr="00716942">
              <w:rPr>
                <w:rFonts w:ascii="Times New Roman" w:hAnsi="Times New Roman"/>
                <w:sz w:val="28"/>
                <w:szCs w:val="28"/>
                <w:lang w:val="az-Latn-AZ" w:eastAsia="ar-SA"/>
              </w:rPr>
              <w:t>tətbiqi taktikası və texnikasının optimallaşdırılması.</w:t>
            </w:r>
          </w:p>
          <w:p w:rsidR="00B21B74" w:rsidRPr="00716942" w:rsidRDefault="00F775C8" w:rsidP="00B21B74">
            <w:pPr>
              <w:ind w:firstLine="540"/>
              <w:jc w:val="both"/>
              <w:rPr>
                <w:rFonts w:ascii="Times New Roman" w:hAnsi="Times New Roman"/>
                <w:sz w:val="28"/>
                <w:szCs w:val="28"/>
                <w:lang w:val="az-Latn-AZ" w:eastAsia="ar-SA"/>
              </w:rPr>
            </w:pPr>
            <w:r>
              <w:rPr>
                <w:rFonts w:ascii="Times New Roman" w:hAnsi="Times New Roman"/>
                <w:sz w:val="28"/>
                <w:szCs w:val="28"/>
                <w:lang w:val="az-Latn-AZ" w:eastAsia="ar-SA"/>
              </w:rPr>
              <w:t>4</w:t>
            </w:r>
            <w:r w:rsidR="005258E4">
              <w:rPr>
                <w:rFonts w:ascii="Times New Roman" w:hAnsi="Times New Roman"/>
                <w:sz w:val="28"/>
                <w:szCs w:val="28"/>
                <w:lang w:val="az-Latn-AZ" w:eastAsia="ar-SA"/>
              </w:rPr>
              <w:t>. Uşaqlarda yoğun bağırsağın</w:t>
            </w:r>
            <w:r w:rsidR="00B21B74" w:rsidRPr="00716942">
              <w:rPr>
                <w:rFonts w:ascii="Times New Roman" w:hAnsi="Times New Roman"/>
                <w:sz w:val="28"/>
                <w:szCs w:val="28"/>
                <w:lang w:val="az-Latn-AZ" w:eastAsia="ar-SA"/>
              </w:rPr>
              <w:t xml:space="preserve"> </w:t>
            </w:r>
            <w:r w:rsidR="00242A1B">
              <w:rPr>
                <w:rFonts w:ascii="Times New Roman" w:hAnsi="Times New Roman"/>
                <w:sz w:val="28"/>
                <w:szCs w:val="28"/>
                <w:lang w:val="az-Latn-AZ" w:eastAsia="ar-SA"/>
              </w:rPr>
              <w:t xml:space="preserve">fəsadlaşmış </w:t>
            </w:r>
            <w:r w:rsidR="00B21B74" w:rsidRPr="00716942">
              <w:rPr>
                <w:rFonts w:ascii="Times New Roman" w:hAnsi="Times New Roman"/>
                <w:sz w:val="28"/>
                <w:szCs w:val="28"/>
                <w:lang w:val="az-Latn-AZ" w:eastAsia="ar-SA"/>
              </w:rPr>
              <w:t>iltihabi xəstəlikləri</w:t>
            </w:r>
            <w:r w:rsidR="007B20C1">
              <w:rPr>
                <w:rFonts w:ascii="Times New Roman" w:hAnsi="Times New Roman"/>
                <w:sz w:val="28"/>
                <w:szCs w:val="28"/>
                <w:lang w:val="az-Latn-AZ" w:eastAsia="ar-SA"/>
              </w:rPr>
              <w:t xml:space="preserve"> və diffuz polipozu</w:t>
            </w:r>
            <w:r w:rsidR="00B21B74" w:rsidRPr="00716942">
              <w:rPr>
                <w:rFonts w:ascii="Times New Roman" w:hAnsi="Times New Roman"/>
                <w:sz w:val="28"/>
                <w:szCs w:val="28"/>
                <w:lang w:val="az-Latn-AZ" w:eastAsia="ar-SA"/>
              </w:rPr>
              <w:t xml:space="preserve"> zamanı laparoskopik texnologiyanın təcili və planlı sürətdə tətbiqi alqoritminin işlənib hazırlanması.</w:t>
            </w:r>
          </w:p>
          <w:p w:rsidR="00B21B74" w:rsidRPr="00716942" w:rsidRDefault="00F775C8" w:rsidP="00B21B74">
            <w:pPr>
              <w:ind w:firstLine="540"/>
              <w:jc w:val="both"/>
              <w:rPr>
                <w:rFonts w:ascii="Times New Roman" w:hAnsi="Times New Roman"/>
                <w:sz w:val="28"/>
                <w:szCs w:val="28"/>
                <w:lang w:val="az-Latn-AZ" w:eastAsia="ar-SA"/>
              </w:rPr>
            </w:pPr>
            <w:r>
              <w:rPr>
                <w:rFonts w:ascii="Times New Roman" w:hAnsi="Times New Roman"/>
                <w:sz w:val="28"/>
                <w:szCs w:val="28"/>
                <w:lang w:val="az-Latn-AZ" w:eastAsia="ar-SA"/>
              </w:rPr>
              <w:t>5</w:t>
            </w:r>
            <w:r w:rsidR="00B21B74" w:rsidRPr="00716942">
              <w:rPr>
                <w:rFonts w:ascii="Times New Roman" w:hAnsi="Times New Roman"/>
                <w:sz w:val="28"/>
                <w:szCs w:val="28"/>
                <w:lang w:val="az-Latn-AZ" w:eastAsia="ar-SA"/>
              </w:rPr>
              <w:t xml:space="preserve">. Uşaqlarda </w:t>
            </w:r>
            <w:r w:rsidR="0006717A">
              <w:rPr>
                <w:rFonts w:ascii="Times New Roman" w:hAnsi="Times New Roman"/>
                <w:sz w:val="28"/>
                <w:szCs w:val="28"/>
                <w:lang w:val="az-Latn-AZ" w:eastAsia="ar-SA"/>
              </w:rPr>
              <w:t xml:space="preserve">fərqli </w:t>
            </w:r>
            <w:r w:rsidR="0006717A" w:rsidRPr="00716942">
              <w:rPr>
                <w:rFonts w:ascii="Times New Roman" w:hAnsi="Times New Roman"/>
                <w:sz w:val="28"/>
                <w:szCs w:val="28"/>
                <w:lang w:val="az-Latn-AZ" w:eastAsia="ar-SA"/>
              </w:rPr>
              <w:t>yaşlarda</w:t>
            </w:r>
            <w:r w:rsidR="0006717A">
              <w:rPr>
                <w:rFonts w:ascii="Times New Roman" w:hAnsi="Times New Roman"/>
                <w:sz w:val="28"/>
                <w:szCs w:val="28"/>
                <w:lang w:val="az-Latn-AZ" w:eastAsia="ar-SA"/>
              </w:rPr>
              <w:t xml:space="preserve">, </w:t>
            </w:r>
            <w:r w:rsidR="00242A1B">
              <w:rPr>
                <w:rFonts w:ascii="Times New Roman" w:hAnsi="Times New Roman"/>
                <w:sz w:val="28"/>
                <w:szCs w:val="28"/>
                <w:lang w:val="az-Latn-AZ" w:eastAsia="ar-SA"/>
              </w:rPr>
              <w:t xml:space="preserve">yoğun </w:t>
            </w:r>
            <w:r w:rsidR="005258E4">
              <w:rPr>
                <w:rFonts w:ascii="Times New Roman" w:hAnsi="Times New Roman"/>
                <w:sz w:val="28"/>
                <w:szCs w:val="28"/>
                <w:lang w:val="az-Latn-AZ" w:eastAsia="ar-SA"/>
              </w:rPr>
              <w:t>bağırsağın</w:t>
            </w:r>
            <w:r w:rsidR="0006717A">
              <w:rPr>
                <w:rFonts w:ascii="Times New Roman" w:hAnsi="Times New Roman"/>
                <w:sz w:val="28"/>
                <w:szCs w:val="28"/>
                <w:lang w:val="az-Latn-AZ" w:eastAsia="ar-SA"/>
              </w:rPr>
              <w:t xml:space="preserve"> müxtəlif hissələrində</w:t>
            </w:r>
            <w:r>
              <w:rPr>
                <w:rFonts w:ascii="Times New Roman" w:hAnsi="Times New Roman"/>
                <w:sz w:val="28"/>
                <w:szCs w:val="28"/>
                <w:lang w:val="az-Latn-AZ" w:eastAsia="ar-SA"/>
              </w:rPr>
              <w:t>,</w:t>
            </w:r>
            <w:r w:rsidR="00B21B74" w:rsidRPr="00716942">
              <w:rPr>
                <w:rFonts w:ascii="Times New Roman" w:hAnsi="Times New Roman"/>
                <w:sz w:val="28"/>
                <w:szCs w:val="28"/>
                <w:lang w:val="az-Latn-AZ" w:eastAsia="ar-SA"/>
              </w:rPr>
              <w:t xml:space="preserve"> təcili və planlı əməliyyat zamanı bağırsaq </w:t>
            </w:r>
            <w:r w:rsidR="00242A1B">
              <w:rPr>
                <w:rFonts w:ascii="Times New Roman" w:hAnsi="Times New Roman"/>
                <w:sz w:val="28"/>
                <w:szCs w:val="28"/>
                <w:lang w:val="az-Latn-AZ" w:eastAsia="ar-SA"/>
              </w:rPr>
              <w:t>seqmentinin</w:t>
            </w:r>
            <w:r w:rsidR="00B21B74" w:rsidRPr="00716942">
              <w:rPr>
                <w:rFonts w:ascii="Times New Roman" w:hAnsi="Times New Roman"/>
                <w:sz w:val="28"/>
                <w:szCs w:val="28"/>
                <w:lang w:val="az-Latn-AZ" w:eastAsia="ar-SA"/>
              </w:rPr>
              <w:t xml:space="preserve"> rezeksiyası və anastomozun qoyulmasının endocərrahi texnikasının optimallaşdırılması.</w:t>
            </w:r>
          </w:p>
          <w:p w:rsidR="00B21B74" w:rsidRPr="00716942" w:rsidRDefault="0006717A" w:rsidP="00B21B74">
            <w:pPr>
              <w:ind w:firstLine="540"/>
              <w:jc w:val="both"/>
              <w:rPr>
                <w:rFonts w:ascii="Times New Roman" w:hAnsi="Times New Roman"/>
                <w:sz w:val="28"/>
                <w:szCs w:val="28"/>
                <w:lang w:val="az-Latn-AZ" w:eastAsia="ar-SA"/>
              </w:rPr>
            </w:pPr>
            <w:r>
              <w:rPr>
                <w:rFonts w:ascii="Times New Roman" w:hAnsi="Times New Roman"/>
                <w:sz w:val="28"/>
                <w:szCs w:val="28"/>
                <w:lang w:val="az-Latn-AZ" w:eastAsia="ar-SA"/>
              </w:rPr>
              <w:t>6</w:t>
            </w:r>
            <w:r w:rsidR="00B21B74" w:rsidRPr="00716942">
              <w:rPr>
                <w:rFonts w:ascii="Times New Roman" w:hAnsi="Times New Roman"/>
                <w:sz w:val="28"/>
                <w:szCs w:val="28"/>
                <w:lang w:val="az-Latn-AZ" w:eastAsia="ar-SA"/>
              </w:rPr>
              <w:t xml:space="preserve">. Yoğun bağırsağın anadangəlmə </w:t>
            </w:r>
            <w:r w:rsidR="002F4739">
              <w:rPr>
                <w:rFonts w:ascii="Times New Roman" w:hAnsi="Times New Roman"/>
                <w:sz w:val="28"/>
                <w:szCs w:val="28"/>
                <w:lang w:val="az-Latn-AZ" w:eastAsia="ar-SA"/>
              </w:rPr>
              <w:t>inkişaf qüsurları</w:t>
            </w:r>
            <w:r w:rsidR="002F4739" w:rsidRPr="00716942">
              <w:rPr>
                <w:rFonts w:ascii="Times New Roman" w:hAnsi="Times New Roman"/>
                <w:sz w:val="28"/>
                <w:szCs w:val="28"/>
                <w:lang w:val="az-Latn-AZ" w:eastAsia="ar-SA"/>
              </w:rPr>
              <w:t xml:space="preserve"> </w:t>
            </w:r>
            <w:r w:rsidR="00B21B74" w:rsidRPr="00716942">
              <w:rPr>
                <w:rFonts w:ascii="Times New Roman" w:hAnsi="Times New Roman"/>
                <w:sz w:val="28"/>
                <w:szCs w:val="28"/>
                <w:lang w:val="az-Latn-AZ" w:eastAsia="ar-SA"/>
              </w:rPr>
              <w:t xml:space="preserve">və qazanılma xəstəlikləri zamanı ümumi qəbul edilmiş “açıq” </w:t>
            </w:r>
            <w:r w:rsidR="00B21B74">
              <w:rPr>
                <w:rFonts w:ascii="Times New Roman" w:hAnsi="Times New Roman"/>
                <w:sz w:val="28"/>
                <w:szCs w:val="28"/>
                <w:lang w:val="az-Latn-AZ" w:eastAsia="ar-SA"/>
              </w:rPr>
              <w:t>üsulla</w:t>
            </w:r>
            <w:r>
              <w:rPr>
                <w:rFonts w:ascii="Times New Roman" w:hAnsi="Times New Roman"/>
                <w:sz w:val="28"/>
                <w:szCs w:val="28"/>
                <w:lang w:val="az-Latn-AZ" w:eastAsia="ar-SA"/>
              </w:rPr>
              <w:t>,</w:t>
            </w:r>
            <w:r w:rsidR="00B21B74" w:rsidRPr="00716942">
              <w:rPr>
                <w:rFonts w:ascii="Times New Roman" w:hAnsi="Times New Roman"/>
                <w:sz w:val="28"/>
                <w:szCs w:val="28"/>
                <w:lang w:val="az-Latn-AZ" w:eastAsia="ar-SA"/>
              </w:rPr>
              <w:t xml:space="preserve"> təklif olunan mini-invaziv laparoskopik əməliyyat nəticələrinin müqayisəli </w:t>
            </w:r>
            <w:r w:rsidR="00B21B74">
              <w:rPr>
                <w:rFonts w:ascii="Times New Roman" w:hAnsi="Times New Roman"/>
                <w:sz w:val="28"/>
                <w:szCs w:val="28"/>
                <w:lang w:val="az-Latn-AZ" w:eastAsia="ar-SA"/>
              </w:rPr>
              <w:t>qiymətləndirilməsi</w:t>
            </w:r>
            <w:r w:rsidR="00B21B74" w:rsidRPr="00716942">
              <w:rPr>
                <w:rFonts w:ascii="Times New Roman" w:hAnsi="Times New Roman"/>
                <w:sz w:val="28"/>
                <w:szCs w:val="28"/>
                <w:lang w:val="az-Latn-AZ" w:eastAsia="ar-SA"/>
              </w:rPr>
              <w:t xml:space="preserve">. </w:t>
            </w:r>
          </w:p>
          <w:p w:rsidR="00B21B74" w:rsidRDefault="00D14CA0" w:rsidP="00B21B74">
            <w:pPr>
              <w:ind w:firstLine="540"/>
              <w:jc w:val="both"/>
              <w:rPr>
                <w:rFonts w:ascii="Times New Roman" w:hAnsi="Times New Roman"/>
                <w:sz w:val="28"/>
                <w:szCs w:val="28"/>
                <w:lang w:val="az-Latn-AZ" w:eastAsia="ar-SA"/>
              </w:rPr>
            </w:pPr>
            <w:r>
              <w:rPr>
                <w:rFonts w:ascii="Times New Roman" w:hAnsi="Times New Roman"/>
                <w:sz w:val="28"/>
                <w:szCs w:val="28"/>
                <w:lang w:val="az-Latn-AZ" w:eastAsia="ar-SA"/>
              </w:rPr>
              <w:t>7</w:t>
            </w:r>
            <w:r w:rsidR="00B21B74" w:rsidRPr="00716942">
              <w:rPr>
                <w:rFonts w:ascii="Times New Roman" w:hAnsi="Times New Roman"/>
                <w:sz w:val="28"/>
                <w:szCs w:val="28"/>
                <w:lang w:val="az-Latn-AZ" w:eastAsia="ar-SA"/>
              </w:rPr>
              <w:t xml:space="preserve">. Uşaq koloproktologiya praktikasında laparoskopik </w:t>
            </w:r>
            <w:r w:rsidR="00B21B74" w:rsidRPr="00716942">
              <w:rPr>
                <w:rFonts w:ascii="Times New Roman" w:hAnsi="Times New Roman"/>
                <w:sz w:val="28"/>
                <w:szCs w:val="28"/>
                <w:lang w:val="az-Latn-AZ" w:eastAsia="ar-SA"/>
              </w:rPr>
              <w:lastRenderedPageBreak/>
              <w:t xml:space="preserve">texnologiyanın tətbiqinin iqtisadi </w:t>
            </w:r>
            <w:r w:rsidR="00B21B74">
              <w:rPr>
                <w:rFonts w:ascii="Times New Roman" w:hAnsi="Times New Roman"/>
                <w:sz w:val="28"/>
                <w:szCs w:val="28"/>
                <w:lang w:val="az-Latn-AZ" w:eastAsia="ar-SA"/>
              </w:rPr>
              <w:t>səmərəliliyinin</w:t>
            </w:r>
            <w:r w:rsidR="00B21B74" w:rsidRPr="00716942">
              <w:rPr>
                <w:rFonts w:ascii="Times New Roman" w:hAnsi="Times New Roman"/>
                <w:sz w:val="28"/>
                <w:szCs w:val="28"/>
                <w:lang w:val="az-Latn-AZ" w:eastAsia="ar-SA"/>
              </w:rPr>
              <w:t xml:space="preserve"> </w:t>
            </w:r>
            <w:r w:rsidR="002F4739">
              <w:rPr>
                <w:rFonts w:ascii="Times New Roman" w:hAnsi="Times New Roman"/>
                <w:sz w:val="28"/>
                <w:szCs w:val="28"/>
                <w:lang w:val="az-Latn-AZ" w:eastAsia="ar-SA"/>
              </w:rPr>
              <w:t>qiymət</w:t>
            </w:r>
            <w:r w:rsidR="00B21B74" w:rsidRPr="00716942">
              <w:rPr>
                <w:rFonts w:ascii="Times New Roman" w:hAnsi="Times New Roman"/>
                <w:sz w:val="28"/>
                <w:szCs w:val="28"/>
                <w:lang w:val="az-Latn-AZ" w:eastAsia="ar-SA"/>
              </w:rPr>
              <w:t>l</w:t>
            </w:r>
            <w:r w:rsidR="002F4739">
              <w:rPr>
                <w:rFonts w:ascii="Times New Roman" w:hAnsi="Times New Roman"/>
                <w:sz w:val="28"/>
                <w:szCs w:val="28"/>
                <w:lang w:val="az-Latn-AZ" w:eastAsia="ar-SA"/>
              </w:rPr>
              <w:t>əndiril</w:t>
            </w:r>
            <w:r w:rsidR="00B21B74" w:rsidRPr="00716942">
              <w:rPr>
                <w:rFonts w:ascii="Times New Roman" w:hAnsi="Times New Roman"/>
                <w:sz w:val="28"/>
                <w:szCs w:val="28"/>
                <w:lang w:val="az-Latn-AZ" w:eastAsia="ar-SA"/>
              </w:rPr>
              <w:t>məsi.</w:t>
            </w:r>
          </w:p>
          <w:p w:rsidR="004A07FA" w:rsidRPr="00471B62" w:rsidRDefault="004A07FA" w:rsidP="00D14CA0">
            <w:pPr>
              <w:ind w:firstLine="540"/>
              <w:jc w:val="both"/>
              <w:rPr>
                <w:rFonts w:ascii="Times New Roman" w:hAnsi="Times New Roman" w:cs="Times New Roman"/>
                <w:sz w:val="28"/>
                <w:szCs w:val="28"/>
                <w:lang w:val="az-Latn-AZ"/>
              </w:rPr>
            </w:pPr>
          </w:p>
        </w:tc>
      </w:tr>
      <w:tr w:rsidR="00B56932" w:rsidRPr="00CC2503" w:rsidTr="00CA3167">
        <w:tc>
          <w:tcPr>
            <w:tcW w:w="3266" w:type="dxa"/>
            <w:shd w:val="clear" w:color="auto" w:fill="FFFFFF" w:themeFill="background1"/>
          </w:tcPr>
          <w:p w:rsidR="00B56932" w:rsidRPr="00471B62" w:rsidRDefault="00B56932" w:rsidP="00AB556A">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lastRenderedPageBreak/>
              <w:t>Or</w:t>
            </w:r>
            <w:r>
              <w:rPr>
                <w:rFonts w:ascii="Times New Roman" w:hAnsi="Times New Roman" w:cs="Times New Roman"/>
                <w:b/>
                <w:i/>
                <w:sz w:val="28"/>
                <w:szCs w:val="28"/>
                <w:lang w:val="az-Latn-AZ"/>
              </w:rPr>
              <w:t>i</w:t>
            </w:r>
            <w:r w:rsidRPr="00471B62">
              <w:rPr>
                <w:rFonts w:ascii="Times New Roman" w:hAnsi="Times New Roman" w:cs="Times New Roman"/>
                <w:b/>
                <w:i/>
                <w:sz w:val="28"/>
                <w:szCs w:val="28"/>
                <w:lang w:val="az-Latn-AZ"/>
              </w:rPr>
              <w:t>jinallıq (yeniliyi)</w:t>
            </w:r>
          </w:p>
        </w:tc>
        <w:tc>
          <w:tcPr>
            <w:tcW w:w="7021" w:type="dxa"/>
          </w:tcPr>
          <w:p w:rsidR="00B56932" w:rsidRDefault="00B56932" w:rsidP="00B56932">
            <w:pPr>
              <w:numPr>
                <w:ilvl w:val="0"/>
                <w:numId w:val="19"/>
              </w:numPr>
              <w:jc w:val="both"/>
              <w:rPr>
                <w:rFonts w:ascii="Times New Roman" w:hAnsi="Times New Roman"/>
                <w:color w:val="000000"/>
                <w:sz w:val="28"/>
                <w:szCs w:val="28"/>
                <w:lang w:val="az-Latn-AZ"/>
              </w:rPr>
            </w:pPr>
            <w:r w:rsidRPr="00716942">
              <w:rPr>
                <w:rFonts w:ascii="Times New Roman" w:hAnsi="Times New Roman"/>
                <w:color w:val="000000"/>
                <w:sz w:val="28"/>
                <w:szCs w:val="28"/>
                <w:lang w:val="az-Latn-AZ"/>
              </w:rPr>
              <w:t xml:space="preserve">Vətən və xarici ölkə ədəbiyyatının analizi nəticəsində mövzu üzrə </w:t>
            </w:r>
            <w:r>
              <w:rPr>
                <w:rFonts w:ascii="Times New Roman" w:hAnsi="Times New Roman"/>
                <w:color w:val="000000"/>
                <w:sz w:val="28"/>
                <w:szCs w:val="28"/>
                <w:lang w:val="az-Latn-AZ"/>
              </w:rPr>
              <w:t xml:space="preserve">az saylı </w:t>
            </w:r>
            <w:r w:rsidRPr="00716942">
              <w:rPr>
                <w:rFonts w:ascii="Times New Roman" w:hAnsi="Times New Roman"/>
                <w:color w:val="000000"/>
                <w:sz w:val="28"/>
                <w:szCs w:val="28"/>
                <w:lang w:val="az-Latn-AZ"/>
              </w:rPr>
              <w:t>elmi tə</w:t>
            </w:r>
            <w:r>
              <w:rPr>
                <w:rFonts w:ascii="Times New Roman" w:hAnsi="Times New Roman"/>
                <w:color w:val="000000"/>
                <w:sz w:val="28"/>
                <w:szCs w:val="28"/>
                <w:lang w:val="az-Latn-AZ"/>
              </w:rPr>
              <w:t>dqiqat işinin ol</w:t>
            </w:r>
            <w:r w:rsidRPr="00716942">
              <w:rPr>
                <w:rFonts w:ascii="Times New Roman" w:hAnsi="Times New Roman"/>
                <w:color w:val="000000"/>
                <w:sz w:val="28"/>
                <w:szCs w:val="28"/>
                <w:lang w:val="az-Latn-AZ"/>
              </w:rPr>
              <w:t>ması müəyyən edilmişdir.</w:t>
            </w:r>
            <w:r>
              <w:rPr>
                <w:rFonts w:ascii="Times New Roman" w:hAnsi="Times New Roman"/>
                <w:color w:val="000000"/>
                <w:sz w:val="28"/>
                <w:szCs w:val="28"/>
                <w:lang w:val="az-Latn-AZ"/>
              </w:rPr>
              <w:t xml:space="preserve"> RF-da Hirşprunq xəstəliyinin laparoskopik assisə olunmuş malicəsinə dair doktorluq işi müdafiyə olunmuşdur (</w:t>
            </w:r>
            <w:r w:rsidRPr="007258AD">
              <w:rPr>
                <w:rFonts w:ascii="Times New Roman" w:eastAsia="Times New Roman" w:hAnsi="Times New Roman"/>
                <w:sz w:val="28"/>
                <w:szCs w:val="28"/>
                <w:lang w:val="az-Latn-AZ"/>
              </w:rPr>
              <w:t>В.В. Холостова, 2016 г.</w:t>
            </w:r>
            <w:r>
              <w:rPr>
                <w:rFonts w:ascii="Times New Roman" w:hAnsi="Times New Roman"/>
                <w:color w:val="000000"/>
                <w:sz w:val="28"/>
                <w:szCs w:val="28"/>
                <w:lang w:val="az-Latn-AZ"/>
              </w:rPr>
              <w:t>). Lakin bu elmi-tədqiqat işində Hipşprunq xəstəliyi zamanı təkrari əməliyyatlar öz əksini tapmamışdır.</w:t>
            </w:r>
          </w:p>
          <w:p w:rsidR="00B56932" w:rsidRDefault="00B56932" w:rsidP="00B56932">
            <w:pPr>
              <w:numPr>
                <w:ilvl w:val="0"/>
                <w:numId w:val="19"/>
              </w:numPr>
              <w:jc w:val="both"/>
              <w:rPr>
                <w:rFonts w:ascii="Times New Roman" w:hAnsi="Times New Roman"/>
                <w:color w:val="000000"/>
                <w:sz w:val="28"/>
                <w:szCs w:val="28"/>
                <w:lang w:val="az-Latn-AZ"/>
              </w:rPr>
            </w:pPr>
            <w:r>
              <w:rPr>
                <w:rFonts w:ascii="Times New Roman" w:hAnsi="Times New Roman"/>
                <w:color w:val="000000"/>
                <w:sz w:val="28"/>
                <w:szCs w:val="28"/>
                <w:lang w:val="az-Latn-AZ"/>
              </w:rPr>
              <w:t>Bağırsaqların iltihabi xəstəlikləri (BİX) və diffuz polipozlarının laparoskopik texnologiyanın tətbiqi ilə müalicəsinə dair bizim məqalələrdən başqa məlumata rast gəlinmir. Dünya ədəbiyyatında isə yuxarıdakı patologiyalara  həsr edilmiş (xoralı kolit, Kron xəstəliyi, diffuz polipoz), azsaylı pasiyentləri əhatə edən müxtəlif məqalələr verilmişdir. Bu işlərdə müəlliflər azsaylı müşahidələrə əsasən iltihabi xəstəliklər zamanı bəzi xəstələrin üzərində laparoskopik əməliyyatların aparılmasının prinsipial imkanlarını əsaslandırmağa çalışırlar. Lakin bu zaman əməliyyatın texnikası, baş vermiş və gözlənilən ağırlaşmalar, müxtəlif qruplar arasında müqayisəli təhlillərin aparılmasına rast gəlinmir.</w:t>
            </w:r>
          </w:p>
          <w:p w:rsidR="00B56932" w:rsidRDefault="00B56932" w:rsidP="00B56932">
            <w:pPr>
              <w:numPr>
                <w:ilvl w:val="0"/>
                <w:numId w:val="19"/>
              </w:numPr>
              <w:jc w:val="both"/>
              <w:rPr>
                <w:rFonts w:ascii="Times New Roman" w:hAnsi="Times New Roman"/>
                <w:color w:val="000000"/>
                <w:sz w:val="28"/>
                <w:szCs w:val="28"/>
                <w:lang w:val="az-Latn-AZ"/>
              </w:rPr>
            </w:pPr>
            <w:r>
              <w:rPr>
                <w:rFonts w:ascii="Times New Roman" w:hAnsi="Times New Roman"/>
                <w:color w:val="000000"/>
                <w:sz w:val="28"/>
                <w:szCs w:val="28"/>
                <w:lang w:val="az-Latn-AZ"/>
              </w:rPr>
              <w:t>Ədəbiyyat materiallarında yoğun bağırsaq patologiyalarının endovideocərrahi texnologiyanın tətbiqinin bütün aspektlərini əhatə edən elmi tədqiqat işi praktiki olaraq yoxdur. Göstəriş və əks göstərişlər, uşaqlarda yogun və düz bağırsağın endovideocərrahi əməliyyatları zamanı  ümumi texniki yanaşma, müxtəlif yaşlarda olan uşaqlarda yoğun bağırsağın bu və ya digər qüsurlarında, təcili və planlı patologiyalarda laparoskopik əməliyyatların ətraflı texniki icrası, ağırlaşmaların təhlili və onun qarşısının alınması yolları, əməliyyatdan bilavasitə sonra və uzaq dövrlərdə müalicənin nəticələrinin müqayisəsi, yalnız endocərrahi texnikanın tətbiqini nəzərdə tutan radikal və etap əməliyyatların dəqiq alqoritminin işlə</w:t>
            </w:r>
            <w:r w:rsidR="004D487F">
              <w:rPr>
                <w:rFonts w:ascii="Times New Roman" w:hAnsi="Times New Roman"/>
                <w:color w:val="000000"/>
                <w:sz w:val="28"/>
                <w:szCs w:val="28"/>
                <w:lang w:val="az-Latn-AZ"/>
              </w:rPr>
              <w:t>nib hazırlanması-</w:t>
            </w:r>
            <w:r>
              <w:rPr>
                <w:rFonts w:ascii="Times New Roman" w:hAnsi="Times New Roman"/>
                <w:color w:val="000000"/>
                <w:sz w:val="28"/>
                <w:szCs w:val="28"/>
                <w:lang w:val="az-Latn-AZ"/>
              </w:rPr>
              <w:t xml:space="preserve">bizim işimiz   bunlara həsr </w:t>
            </w:r>
            <w:r>
              <w:rPr>
                <w:rFonts w:ascii="Times New Roman" w:hAnsi="Times New Roman"/>
                <w:color w:val="000000"/>
                <w:sz w:val="28"/>
                <w:szCs w:val="28"/>
                <w:lang w:val="az-Latn-AZ"/>
              </w:rPr>
              <w:lastRenderedPageBreak/>
              <w:t>ediləcək.</w:t>
            </w:r>
          </w:p>
          <w:p w:rsidR="004D487F" w:rsidRPr="00E238B9" w:rsidRDefault="004D487F" w:rsidP="00B56932">
            <w:pPr>
              <w:numPr>
                <w:ilvl w:val="0"/>
                <w:numId w:val="19"/>
              </w:numPr>
              <w:jc w:val="both"/>
              <w:rPr>
                <w:rFonts w:ascii="Times New Roman" w:hAnsi="Times New Roman"/>
                <w:color w:val="000000"/>
                <w:sz w:val="28"/>
                <w:szCs w:val="28"/>
                <w:lang w:val="az-Latn-AZ"/>
              </w:rPr>
            </w:pPr>
            <w:r>
              <w:rPr>
                <w:rFonts w:ascii="Times New Roman" w:hAnsi="Times New Roman"/>
                <w:color w:val="000000"/>
                <w:sz w:val="28"/>
                <w:szCs w:val="28"/>
                <w:lang w:val="az-Latn-AZ"/>
              </w:rPr>
              <w:t>Aparılan elmi-tədqiqat işi uşaq cərrahiyyəsində yeni bir istiqamətin əsasını qoyacaq.</w:t>
            </w:r>
          </w:p>
        </w:tc>
      </w:tr>
      <w:tr w:rsidR="004A07FA" w:rsidRPr="00CC2503" w:rsidTr="00CA3167">
        <w:tc>
          <w:tcPr>
            <w:tcW w:w="3266" w:type="dxa"/>
            <w:shd w:val="clear" w:color="auto" w:fill="FFFFFF" w:themeFill="background1"/>
          </w:tcPr>
          <w:p w:rsidR="004A07FA" w:rsidRPr="00471B62" w:rsidRDefault="004A07FA" w:rsidP="00AB556A">
            <w:pPr>
              <w:rPr>
                <w:rFonts w:ascii="Times New Roman" w:hAnsi="Times New Roman" w:cs="Times New Roman"/>
                <w:b/>
                <w:i/>
                <w:sz w:val="28"/>
                <w:szCs w:val="28"/>
                <w:lang w:val="az-Latn-AZ"/>
              </w:rPr>
            </w:pPr>
            <w:r>
              <w:rPr>
                <w:rFonts w:ascii="Times New Roman" w:hAnsi="Times New Roman" w:cs="Times New Roman"/>
                <w:b/>
                <w:i/>
                <w:sz w:val="28"/>
                <w:szCs w:val="28"/>
                <w:lang w:val="az-Latn-AZ"/>
              </w:rPr>
              <w:lastRenderedPageBreak/>
              <w:t>Gözlənilən nəticələr və onların elmi-praktik əhəmiyyəti</w:t>
            </w:r>
          </w:p>
        </w:tc>
        <w:tc>
          <w:tcPr>
            <w:tcW w:w="7021" w:type="dxa"/>
          </w:tcPr>
          <w:p w:rsidR="004A07FA" w:rsidRPr="00B56932" w:rsidRDefault="00B56932" w:rsidP="00AB556A">
            <w:pPr>
              <w:pStyle w:val="a4"/>
              <w:numPr>
                <w:ilvl w:val="0"/>
                <w:numId w:val="6"/>
              </w:numPr>
              <w:jc w:val="both"/>
              <w:rPr>
                <w:rFonts w:ascii="Times New Roman" w:hAnsi="Times New Roman" w:cs="Times New Roman"/>
                <w:sz w:val="28"/>
                <w:szCs w:val="28"/>
                <w:lang w:val="az-Latn-AZ"/>
              </w:rPr>
            </w:pPr>
            <w:r w:rsidRPr="003132E7">
              <w:rPr>
                <w:rFonts w:ascii="Times New Roman" w:hAnsi="Times New Roman"/>
                <w:sz w:val="28"/>
                <w:szCs w:val="28"/>
                <w:lang w:val="az-Latn-AZ"/>
              </w:rPr>
              <w:t>Uşaqlarda yoğun bağırsağın anadangəlmə və qazanılma patologiyalarının mini-invaziv cərrahi müalicəsinin nəticələ</w:t>
            </w:r>
            <w:r>
              <w:rPr>
                <w:rFonts w:ascii="Times New Roman" w:hAnsi="Times New Roman"/>
                <w:sz w:val="28"/>
                <w:szCs w:val="28"/>
                <w:lang w:val="az-Latn-AZ"/>
              </w:rPr>
              <w:t>rinin işlənib hazırlanmış metodika və alqoritmin gündəlik praktikaya tətbiqi hesabına yaxşılaşdırılması.</w:t>
            </w:r>
          </w:p>
          <w:p w:rsidR="00B56932" w:rsidRPr="00A066E5" w:rsidRDefault="00B56932" w:rsidP="00AB556A">
            <w:pPr>
              <w:pStyle w:val="a4"/>
              <w:numPr>
                <w:ilvl w:val="0"/>
                <w:numId w:val="6"/>
              </w:numPr>
              <w:jc w:val="both"/>
              <w:rPr>
                <w:rFonts w:ascii="Times New Roman" w:hAnsi="Times New Roman" w:cs="Times New Roman"/>
                <w:sz w:val="28"/>
                <w:szCs w:val="28"/>
                <w:lang w:val="az-Latn-AZ"/>
              </w:rPr>
            </w:pPr>
            <w:r w:rsidRPr="006643CC">
              <w:rPr>
                <w:rFonts w:ascii="Times New Roman" w:hAnsi="Times New Roman"/>
                <w:sz w:val="28"/>
                <w:szCs w:val="28"/>
                <w:lang w:val="az-Latn-AZ" w:eastAsia="ar-SA"/>
              </w:rPr>
              <w:t>Müasir yüksəktexnoloji az invaziv laparoskopik cərrahiyyənin inkişafı və onun klinik təbabətin müxtəlif sahələrində, koloproktologiyada, birincili və təkrari əməliyyatlar zamanı, planlı və təcili  abdominal cərrahiyyədə tətbiq edilməsi</w:t>
            </w:r>
            <w:r w:rsidRPr="006643CC">
              <w:rPr>
                <w:rFonts w:ascii="Times New Roman" w:hAnsi="Times New Roman"/>
                <w:sz w:val="28"/>
                <w:szCs w:val="28"/>
                <w:lang w:val="az-Latn-AZ"/>
              </w:rPr>
              <w:t xml:space="preserve"> hərtərəfli təhlil ediləcək, </w:t>
            </w:r>
            <w:r w:rsidRPr="006643CC">
              <w:rPr>
                <w:rFonts w:ascii="Times New Roman" w:hAnsi="Times New Roman"/>
                <w:sz w:val="28"/>
                <w:szCs w:val="28"/>
                <w:lang w:val="az-Latn-AZ" w:eastAsia="ar-SA"/>
              </w:rPr>
              <w:t xml:space="preserve">uşaqlarda yoğun bağırsağın anadangəlmə </w:t>
            </w:r>
            <w:r w:rsidR="002F4739">
              <w:rPr>
                <w:rFonts w:ascii="Times New Roman" w:hAnsi="Times New Roman"/>
                <w:sz w:val="28"/>
                <w:szCs w:val="28"/>
                <w:lang w:val="az-Latn-AZ" w:eastAsia="ar-SA"/>
              </w:rPr>
              <w:t>inkişaf qüsurları</w:t>
            </w:r>
            <w:r w:rsidRPr="006643CC">
              <w:rPr>
                <w:rFonts w:ascii="Times New Roman" w:hAnsi="Times New Roman"/>
                <w:sz w:val="28"/>
                <w:szCs w:val="28"/>
                <w:lang w:val="az-Latn-AZ" w:eastAsia="ar-SA"/>
              </w:rPr>
              <w:t xml:space="preserve"> və qazanılma xəstəlikləri zamanı yeni müalicə alqoritmi işlənib hazırlanacaq.</w:t>
            </w:r>
          </w:p>
        </w:tc>
      </w:tr>
      <w:tr w:rsidR="005034FA" w:rsidRPr="00CC2503" w:rsidTr="00CA3167">
        <w:tc>
          <w:tcPr>
            <w:tcW w:w="3266" w:type="dxa"/>
            <w:shd w:val="clear" w:color="auto" w:fill="FFFFFF" w:themeFill="background1"/>
          </w:tcPr>
          <w:p w:rsidR="005034FA" w:rsidRPr="00471B62" w:rsidRDefault="005034FA" w:rsidP="00907060">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t>Maddi və texniki imkanlar</w:t>
            </w:r>
          </w:p>
        </w:tc>
        <w:tc>
          <w:tcPr>
            <w:tcW w:w="7021" w:type="dxa"/>
          </w:tcPr>
          <w:p w:rsidR="005034FA" w:rsidRPr="00471B62" w:rsidRDefault="00956807" w:rsidP="005258E4">
            <w:pPr>
              <w:pBdr>
                <w:bar w:val="single" w:sz="2" w:color="auto"/>
              </w:pBdr>
              <w:jc w:val="both"/>
              <w:rPr>
                <w:rFonts w:ascii="Times New Roman" w:hAnsi="Times New Roman" w:cs="Times New Roman"/>
                <w:sz w:val="28"/>
                <w:szCs w:val="28"/>
                <w:lang w:val="az-Latn-AZ"/>
              </w:rPr>
            </w:pPr>
            <w:r>
              <w:rPr>
                <w:rFonts w:ascii="Times New Roman" w:hAnsi="Times New Roman" w:cs="Times New Roman"/>
                <w:sz w:val="28"/>
                <w:szCs w:val="28"/>
                <w:lang w:val="az-Latn-AZ"/>
              </w:rPr>
              <w:t>Azərbaycan Tibb Universitetinin tədris-cərrahiyyə</w:t>
            </w:r>
            <w:r w:rsidR="00C420A4">
              <w:rPr>
                <w:rFonts w:ascii="Times New Roman" w:hAnsi="Times New Roman" w:cs="Times New Roman"/>
                <w:sz w:val="28"/>
                <w:szCs w:val="28"/>
                <w:lang w:val="az-Latn-AZ"/>
              </w:rPr>
              <w:t xml:space="preserve"> klinikası</w:t>
            </w:r>
            <w:r w:rsidR="002A4C64">
              <w:rPr>
                <w:rFonts w:ascii="Times New Roman" w:hAnsi="Times New Roman" w:cs="Times New Roman"/>
                <w:sz w:val="28"/>
                <w:szCs w:val="28"/>
                <w:lang w:val="az-Latn-AZ"/>
              </w:rPr>
              <w:t>,</w:t>
            </w:r>
            <w:r w:rsidR="002A4C64" w:rsidRPr="008F5D51">
              <w:rPr>
                <w:rFonts w:ascii="Times New Roman" w:hAnsi="Times New Roman" w:cs="Times New Roman"/>
                <w:sz w:val="28"/>
                <w:szCs w:val="28"/>
                <w:lang w:val="az-Latn-AZ"/>
              </w:rPr>
              <w:t xml:space="preserve"> </w:t>
            </w:r>
            <w:r w:rsidR="00C420A4">
              <w:rPr>
                <w:rFonts w:ascii="Times New Roman" w:hAnsi="Times New Roman" w:cs="Times New Roman"/>
                <w:sz w:val="28"/>
                <w:szCs w:val="28"/>
                <w:lang w:val="az-Latn-AZ"/>
              </w:rPr>
              <w:t xml:space="preserve">KTM-in uşaq cərrahlığı şöbəsi, </w:t>
            </w:r>
            <w:r w:rsidR="002A4C64" w:rsidRPr="00371030">
              <w:rPr>
                <w:rFonts w:ascii="Times New Roman" w:hAnsi="Times New Roman"/>
                <w:sz w:val="28"/>
                <w:szCs w:val="28"/>
                <w:lang w:val="az-Latn-AZ"/>
              </w:rPr>
              <w:t>Federal dövlət büdcə</w:t>
            </w:r>
            <w:r w:rsidR="00DC17A4">
              <w:rPr>
                <w:rFonts w:ascii="Times New Roman" w:hAnsi="Times New Roman"/>
                <w:sz w:val="28"/>
                <w:szCs w:val="28"/>
                <w:lang w:val="az-Latn-AZ"/>
              </w:rPr>
              <w:t>li</w:t>
            </w:r>
            <w:r w:rsidR="002A4C64" w:rsidRPr="00371030">
              <w:rPr>
                <w:rFonts w:ascii="Times New Roman" w:hAnsi="Times New Roman"/>
                <w:sz w:val="28"/>
                <w:szCs w:val="28"/>
                <w:lang w:val="az-Latn-AZ"/>
              </w:rPr>
              <w:t xml:space="preserve"> ali təhsil müəsisəsi</w:t>
            </w:r>
            <w:r w:rsidR="00C420A4">
              <w:rPr>
                <w:rFonts w:ascii="Times New Roman" w:hAnsi="Times New Roman"/>
                <w:sz w:val="28"/>
                <w:szCs w:val="28"/>
                <w:lang w:val="az-Latn-AZ"/>
              </w:rPr>
              <w:t xml:space="preserve"> </w:t>
            </w:r>
            <w:r w:rsidR="002A4C64" w:rsidRPr="00371030">
              <w:rPr>
                <w:rFonts w:ascii="Times New Roman" w:hAnsi="Times New Roman"/>
                <w:sz w:val="28"/>
                <w:szCs w:val="28"/>
                <w:lang w:val="az-Latn-AZ"/>
              </w:rPr>
              <w:t>“A.İ. Yevdokimov adına Moskva T</w:t>
            </w:r>
            <w:r w:rsidR="002A4C64">
              <w:rPr>
                <w:rFonts w:ascii="Times New Roman" w:hAnsi="Times New Roman"/>
                <w:sz w:val="28"/>
                <w:szCs w:val="28"/>
                <w:lang w:val="az-Latn-AZ"/>
              </w:rPr>
              <w:t>ibbi-</w:t>
            </w:r>
            <w:r w:rsidR="002A4C64" w:rsidRPr="00371030">
              <w:rPr>
                <w:rFonts w:ascii="Times New Roman" w:hAnsi="Times New Roman"/>
                <w:sz w:val="28"/>
                <w:szCs w:val="28"/>
                <w:lang w:val="az-Latn-AZ"/>
              </w:rPr>
              <w:t>Stomatologiya Universiteti”</w:t>
            </w:r>
            <w:r w:rsidR="002A4C64">
              <w:rPr>
                <w:rFonts w:ascii="Times New Roman" w:hAnsi="Times New Roman"/>
                <w:sz w:val="28"/>
                <w:szCs w:val="28"/>
                <w:lang w:val="az-Latn-AZ"/>
              </w:rPr>
              <w:t xml:space="preserve"> u</w:t>
            </w:r>
            <w:r w:rsidR="002A4C64" w:rsidRPr="008F5D51">
              <w:rPr>
                <w:rFonts w:ascii="Times New Roman" w:hAnsi="Times New Roman" w:cs="Times New Roman"/>
                <w:sz w:val="28"/>
                <w:szCs w:val="28"/>
                <w:lang w:val="az-Latn-AZ"/>
              </w:rPr>
              <w:t xml:space="preserve">şaq </w:t>
            </w:r>
            <w:r w:rsidR="002A4C64">
              <w:rPr>
                <w:rFonts w:ascii="Times New Roman" w:hAnsi="Times New Roman" w:cs="Times New Roman"/>
                <w:sz w:val="28"/>
                <w:szCs w:val="28"/>
                <w:lang w:val="az-Latn-AZ"/>
              </w:rPr>
              <w:t>c</w:t>
            </w:r>
            <w:r w:rsidR="002A4C64" w:rsidRPr="008F5D51">
              <w:rPr>
                <w:rFonts w:ascii="Times New Roman" w:hAnsi="Times New Roman" w:cs="Times New Roman"/>
                <w:sz w:val="28"/>
                <w:szCs w:val="28"/>
                <w:lang w:val="az-Latn-AZ"/>
              </w:rPr>
              <w:t>ə</w:t>
            </w:r>
            <w:r w:rsidR="002A4C64">
              <w:rPr>
                <w:rFonts w:ascii="Times New Roman" w:hAnsi="Times New Roman" w:cs="Times New Roman"/>
                <w:sz w:val="28"/>
                <w:szCs w:val="28"/>
                <w:lang w:val="az-Latn-AZ"/>
              </w:rPr>
              <w:t>rrahlığı kafedrası</w:t>
            </w:r>
            <w:r w:rsidR="00C420A4">
              <w:rPr>
                <w:rFonts w:ascii="Times New Roman" w:hAnsi="Times New Roman" w:cs="Times New Roman"/>
                <w:sz w:val="28"/>
                <w:szCs w:val="28"/>
                <w:lang w:val="az-Latn-AZ"/>
              </w:rPr>
              <w:t>, Moskva s</w:t>
            </w:r>
            <w:r w:rsidR="008F5D51" w:rsidRPr="008F5D51">
              <w:rPr>
                <w:rFonts w:ascii="Times New Roman" w:hAnsi="Times New Roman" w:cs="Times New Roman"/>
                <w:sz w:val="28"/>
                <w:szCs w:val="28"/>
                <w:lang w:val="az-Latn-AZ"/>
              </w:rPr>
              <w:t>əhiyyə</w:t>
            </w:r>
            <w:r w:rsidR="00C420A4">
              <w:rPr>
                <w:rFonts w:ascii="Times New Roman" w:hAnsi="Times New Roman" w:cs="Times New Roman"/>
                <w:sz w:val="28"/>
                <w:szCs w:val="28"/>
                <w:lang w:val="az-Latn-AZ"/>
              </w:rPr>
              <w:t xml:space="preserve"> i</w:t>
            </w:r>
            <w:r w:rsidR="008F5D51" w:rsidRPr="008F5D51">
              <w:rPr>
                <w:rFonts w:ascii="Times New Roman" w:hAnsi="Times New Roman" w:cs="Times New Roman"/>
                <w:sz w:val="28"/>
                <w:szCs w:val="28"/>
                <w:lang w:val="az-Latn-AZ"/>
              </w:rPr>
              <w:t>darə</w:t>
            </w:r>
            <w:r w:rsidR="00C420A4">
              <w:rPr>
                <w:rFonts w:ascii="Times New Roman" w:hAnsi="Times New Roman" w:cs="Times New Roman"/>
                <w:sz w:val="28"/>
                <w:szCs w:val="28"/>
                <w:lang w:val="az-Latn-AZ"/>
              </w:rPr>
              <w:t>sinin Morozov ş</w:t>
            </w:r>
            <w:r w:rsidR="008F5D51" w:rsidRPr="008F5D51">
              <w:rPr>
                <w:rFonts w:ascii="Times New Roman" w:hAnsi="Times New Roman" w:cs="Times New Roman"/>
                <w:sz w:val="28"/>
                <w:szCs w:val="28"/>
                <w:lang w:val="az-Latn-AZ"/>
              </w:rPr>
              <w:t>əhə</w:t>
            </w:r>
            <w:r w:rsidR="00C420A4">
              <w:rPr>
                <w:rFonts w:ascii="Times New Roman" w:hAnsi="Times New Roman" w:cs="Times New Roman"/>
                <w:sz w:val="28"/>
                <w:szCs w:val="28"/>
                <w:lang w:val="az-Latn-AZ"/>
              </w:rPr>
              <w:t>r uşaq klinik x</w:t>
            </w:r>
            <w:r w:rsidR="008F5D51" w:rsidRPr="008F5D51">
              <w:rPr>
                <w:rFonts w:ascii="Times New Roman" w:hAnsi="Times New Roman" w:cs="Times New Roman"/>
                <w:sz w:val="28"/>
                <w:szCs w:val="28"/>
                <w:lang w:val="az-Latn-AZ"/>
              </w:rPr>
              <w:t>əstə</w:t>
            </w:r>
            <w:r w:rsidR="00C420A4">
              <w:rPr>
                <w:rFonts w:ascii="Times New Roman" w:hAnsi="Times New Roman" w:cs="Times New Roman"/>
                <w:sz w:val="28"/>
                <w:szCs w:val="28"/>
                <w:lang w:val="az-Latn-AZ"/>
              </w:rPr>
              <w:t xml:space="preserve">xanası və </w:t>
            </w:r>
            <w:r w:rsidR="008F5D51">
              <w:rPr>
                <w:rFonts w:ascii="Times New Roman" w:hAnsi="Times New Roman" w:cs="Times New Roman"/>
                <w:sz w:val="28"/>
                <w:szCs w:val="28"/>
                <w:lang w:val="az-Latn-AZ"/>
              </w:rPr>
              <w:t>RF</w:t>
            </w:r>
            <w:r w:rsidR="00C420A4">
              <w:rPr>
                <w:rFonts w:ascii="Times New Roman" w:hAnsi="Times New Roman" w:cs="Times New Roman"/>
                <w:sz w:val="28"/>
                <w:szCs w:val="28"/>
                <w:lang w:val="az-Latn-AZ"/>
              </w:rPr>
              <w:t xml:space="preserve"> m</w:t>
            </w:r>
            <w:r w:rsidR="008F5D51" w:rsidRPr="008F5D51">
              <w:rPr>
                <w:rFonts w:ascii="Times New Roman" w:hAnsi="Times New Roman" w:cs="Times New Roman"/>
                <w:sz w:val="28"/>
                <w:szCs w:val="28"/>
                <w:lang w:val="az-Latn-AZ"/>
              </w:rPr>
              <w:t>ərkə</w:t>
            </w:r>
            <w:r w:rsidR="00C420A4">
              <w:rPr>
                <w:rFonts w:ascii="Times New Roman" w:hAnsi="Times New Roman" w:cs="Times New Roman"/>
                <w:sz w:val="28"/>
                <w:szCs w:val="28"/>
                <w:lang w:val="az-Latn-AZ"/>
              </w:rPr>
              <w:t>zi uşaq klinik x</w:t>
            </w:r>
            <w:r w:rsidR="008F5D51" w:rsidRPr="008F5D51">
              <w:rPr>
                <w:rFonts w:ascii="Times New Roman" w:hAnsi="Times New Roman" w:cs="Times New Roman"/>
                <w:sz w:val="28"/>
                <w:szCs w:val="28"/>
                <w:lang w:val="az-Latn-AZ"/>
              </w:rPr>
              <w:t>əstə</w:t>
            </w:r>
            <w:r w:rsidR="00C420A4">
              <w:rPr>
                <w:rFonts w:ascii="Times New Roman" w:hAnsi="Times New Roman" w:cs="Times New Roman"/>
                <w:sz w:val="28"/>
                <w:szCs w:val="28"/>
                <w:lang w:val="az-Latn-AZ"/>
              </w:rPr>
              <w:t>xanasının</w:t>
            </w:r>
            <w:r w:rsidR="002A4C64" w:rsidRPr="008F5D51">
              <w:rPr>
                <w:rFonts w:ascii="Times New Roman" w:hAnsi="Times New Roman" w:cs="Times New Roman"/>
                <w:sz w:val="28"/>
                <w:szCs w:val="28"/>
                <w:lang w:val="az-Latn-AZ"/>
              </w:rPr>
              <w:t xml:space="preserve"> m</w:t>
            </w:r>
            <w:r w:rsidR="002A4C64">
              <w:rPr>
                <w:rFonts w:ascii="Times New Roman" w:hAnsi="Times New Roman" w:cs="Times New Roman"/>
                <w:sz w:val="28"/>
                <w:szCs w:val="28"/>
                <w:lang w:val="az-Latn-AZ"/>
              </w:rPr>
              <w:t>addi bazası</w:t>
            </w:r>
          </w:p>
        </w:tc>
      </w:tr>
      <w:tr w:rsidR="003E0A35" w:rsidRPr="008F5D51" w:rsidTr="00CA3167">
        <w:tc>
          <w:tcPr>
            <w:tcW w:w="3266" w:type="dxa"/>
            <w:shd w:val="clear" w:color="auto" w:fill="FFFFFF" w:themeFill="background1"/>
          </w:tcPr>
          <w:p w:rsidR="003E0A35" w:rsidRPr="00471B62" w:rsidRDefault="003E0A35"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t>Tədqiqatın yerinə yetririləcəsyi yer</w:t>
            </w:r>
          </w:p>
        </w:tc>
        <w:tc>
          <w:tcPr>
            <w:tcW w:w="7021" w:type="dxa"/>
          </w:tcPr>
          <w:p w:rsidR="008F5D51" w:rsidRDefault="008F5D51" w:rsidP="0012612E">
            <w:pPr>
              <w:pBdr>
                <w:bar w:val="single" w:sz="2" w:color="auto"/>
              </w:pBdr>
              <w:jc w:val="center"/>
              <w:rPr>
                <w:rFonts w:ascii="Times New Roman" w:hAnsi="Times New Roman"/>
                <w:sz w:val="28"/>
                <w:szCs w:val="28"/>
                <w:lang w:val="az-Latn-AZ"/>
              </w:rPr>
            </w:pPr>
            <w:r>
              <w:rPr>
                <w:rFonts w:ascii="Times New Roman" w:hAnsi="Times New Roman" w:cs="Times New Roman"/>
                <w:sz w:val="28"/>
                <w:szCs w:val="28"/>
                <w:lang w:val="az-Latn-AZ"/>
              </w:rPr>
              <w:t>Azərbaycan Tibb Universiteti</w:t>
            </w:r>
          </w:p>
          <w:p w:rsidR="001B62F3" w:rsidRDefault="001B62F3" w:rsidP="008F5D51">
            <w:pPr>
              <w:pBdr>
                <w:bar w:val="single" w:sz="2" w:color="auto"/>
              </w:pBdr>
              <w:jc w:val="center"/>
              <w:rPr>
                <w:rFonts w:ascii="Times New Roman" w:hAnsi="Times New Roman"/>
                <w:sz w:val="28"/>
                <w:szCs w:val="28"/>
                <w:lang w:val="az-Latn-AZ"/>
              </w:rPr>
            </w:pPr>
            <w:r>
              <w:rPr>
                <w:rFonts w:ascii="Times New Roman" w:hAnsi="Times New Roman"/>
                <w:sz w:val="28"/>
                <w:szCs w:val="28"/>
                <w:lang w:val="az-Latn-AZ"/>
              </w:rPr>
              <w:t xml:space="preserve">Xarici müəsisə. </w:t>
            </w:r>
          </w:p>
          <w:p w:rsidR="0012612E" w:rsidRPr="00371030" w:rsidRDefault="0012612E" w:rsidP="0012612E">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Federal dövlət büdcə</w:t>
            </w:r>
            <w:r w:rsidR="00DC17A4">
              <w:rPr>
                <w:rFonts w:ascii="Times New Roman" w:hAnsi="Times New Roman"/>
                <w:sz w:val="28"/>
                <w:szCs w:val="28"/>
                <w:lang w:val="az-Latn-AZ"/>
              </w:rPr>
              <w:t>li</w:t>
            </w:r>
            <w:r w:rsidRPr="00371030">
              <w:rPr>
                <w:rFonts w:ascii="Times New Roman" w:hAnsi="Times New Roman"/>
                <w:sz w:val="28"/>
                <w:szCs w:val="28"/>
                <w:lang w:val="az-Latn-AZ"/>
              </w:rPr>
              <w:t xml:space="preserve"> ali təhsil müəsisəsi</w:t>
            </w:r>
          </w:p>
          <w:p w:rsidR="0012612E" w:rsidRPr="00371030" w:rsidRDefault="0012612E" w:rsidP="0012612E">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 xml:space="preserve">“A.İ. Yevdokimov adına Moskva </w:t>
            </w:r>
          </w:p>
          <w:p w:rsidR="003E0A35" w:rsidRPr="0012612E" w:rsidRDefault="0012612E" w:rsidP="0012612E">
            <w:pPr>
              <w:pBdr>
                <w:bar w:val="single" w:sz="2" w:color="auto"/>
              </w:pBdr>
              <w:jc w:val="center"/>
              <w:rPr>
                <w:rFonts w:ascii="Times New Roman" w:hAnsi="Times New Roman"/>
                <w:sz w:val="28"/>
                <w:szCs w:val="28"/>
                <w:lang w:val="az-Latn-AZ"/>
              </w:rPr>
            </w:pPr>
            <w:r w:rsidRPr="00371030">
              <w:rPr>
                <w:rFonts w:ascii="Times New Roman" w:hAnsi="Times New Roman"/>
                <w:sz w:val="28"/>
                <w:szCs w:val="28"/>
                <w:lang w:val="az-Latn-AZ"/>
              </w:rPr>
              <w:t>T</w:t>
            </w:r>
            <w:r>
              <w:rPr>
                <w:rFonts w:ascii="Times New Roman" w:hAnsi="Times New Roman"/>
                <w:sz w:val="28"/>
                <w:szCs w:val="28"/>
                <w:lang w:val="az-Latn-AZ"/>
              </w:rPr>
              <w:t>ibbi-</w:t>
            </w:r>
            <w:r w:rsidRPr="00371030">
              <w:rPr>
                <w:rFonts w:ascii="Times New Roman" w:hAnsi="Times New Roman"/>
                <w:sz w:val="28"/>
                <w:szCs w:val="28"/>
                <w:lang w:val="az-Latn-AZ"/>
              </w:rPr>
              <w:t>Stomatologiya Universiteti”</w:t>
            </w:r>
          </w:p>
        </w:tc>
      </w:tr>
      <w:tr w:rsidR="005034FA" w:rsidRPr="008F5D51" w:rsidTr="00CA3167">
        <w:tc>
          <w:tcPr>
            <w:tcW w:w="3266" w:type="dxa"/>
            <w:shd w:val="clear" w:color="auto" w:fill="FFFFFF" w:themeFill="background1"/>
          </w:tcPr>
          <w:p w:rsidR="005034FA" w:rsidRPr="00471B62" w:rsidRDefault="005034FA" w:rsidP="00907060">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t>İşi</w:t>
            </w:r>
            <w:r w:rsidR="00211DC9">
              <w:rPr>
                <w:rFonts w:ascii="Times New Roman" w:hAnsi="Times New Roman" w:cs="Times New Roman"/>
                <w:b/>
                <w:i/>
                <w:sz w:val="28"/>
                <w:szCs w:val="28"/>
                <w:lang w:val="az-Latn-AZ"/>
              </w:rPr>
              <w:t>ə</w:t>
            </w:r>
            <w:r w:rsidRPr="00471B62">
              <w:rPr>
                <w:rFonts w:ascii="Times New Roman" w:hAnsi="Times New Roman" w:cs="Times New Roman"/>
                <w:b/>
                <w:i/>
                <w:sz w:val="28"/>
                <w:szCs w:val="28"/>
                <w:lang w:val="az-Latn-AZ"/>
              </w:rPr>
              <w:t xml:space="preserve"> </w:t>
            </w:r>
            <w:r w:rsidR="00211DC9">
              <w:rPr>
                <w:rFonts w:ascii="Times New Roman" w:hAnsi="Times New Roman" w:cs="Times New Roman"/>
                <w:b/>
                <w:i/>
                <w:sz w:val="28"/>
                <w:szCs w:val="28"/>
                <w:lang w:val="az-Latn-AZ"/>
              </w:rPr>
              <w:t>başlama vaxtı</w:t>
            </w:r>
          </w:p>
        </w:tc>
        <w:tc>
          <w:tcPr>
            <w:tcW w:w="7021" w:type="dxa"/>
          </w:tcPr>
          <w:p w:rsidR="005034FA" w:rsidRPr="00471B62" w:rsidRDefault="006E64C0" w:rsidP="00907060">
            <w:pPr>
              <w:jc w:val="both"/>
              <w:rPr>
                <w:rFonts w:ascii="Times New Roman" w:hAnsi="Times New Roman" w:cs="Times New Roman"/>
                <w:sz w:val="28"/>
                <w:szCs w:val="28"/>
                <w:lang w:val="az-Latn-AZ"/>
              </w:rPr>
            </w:pPr>
            <w:r>
              <w:rPr>
                <w:rFonts w:ascii="Times New Roman" w:hAnsi="Times New Roman" w:cs="Times New Roman"/>
                <w:sz w:val="28"/>
                <w:szCs w:val="28"/>
                <w:lang w:val="az-Latn-AZ"/>
              </w:rPr>
              <w:t>2021</w:t>
            </w:r>
            <w:r w:rsidR="0012612E">
              <w:rPr>
                <w:rFonts w:ascii="Times New Roman" w:hAnsi="Times New Roman" w:cs="Times New Roman"/>
                <w:sz w:val="28"/>
                <w:szCs w:val="28"/>
                <w:lang w:val="az-Latn-AZ"/>
              </w:rPr>
              <w:t>-ci il</w:t>
            </w:r>
          </w:p>
        </w:tc>
      </w:tr>
      <w:tr w:rsidR="00211DC9" w:rsidRPr="008F5D51" w:rsidTr="00CA3167">
        <w:tc>
          <w:tcPr>
            <w:tcW w:w="3266" w:type="dxa"/>
            <w:shd w:val="clear" w:color="auto" w:fill="FFFFFF" w:themeFill="background1"/>
          </w:tcPr>
          <w:p w:rsidR="00211DC9" w:rsidRPr="00471B62" w:rsidRDefault="00211DC9"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t>İşin bitirmə vaxtı</w:t>
            </w:r>
          </w:p>
        </w:tc>
        <w:tc>
          <w:tcPr>
            <w:tcW w:w="7021" w:type="dxa"/>
          </w:tcPr>
          <w:p w:rsidR="00211DC9" w:rsidRDefault="006E64C0" w:rsidP="00907060">
            <w:pPr>
              <w:jc w:val="both"/>
              <w:rPr>
                <w:rFonts w:ascii="Times New Roman" w:hAnsi="Times New Roman" w:cs="Times New Roman"/>
                <w:sz w:val="28"/>
                <w:szCs w:val="28"/>
                <w:lang w:val="az-Latn-AZ"/>
              </w:rPr>
            </w:pPr>
            <w:r>
              <w:rPr>
                <w:rFonts w:ascii="Times New Roman" w:hAnsi="Times New Roman" w:cs="Times New Roman"/>
                <w:sz w:val="28"/>
                <w:szCs w:val="28"/>
                <w:lang w:val="az-Latn-AZ"/>
              </w:rPr>
              <w:t>2024</w:t>
            </w:r>
            <w:r w:rsidR="0012612E">
              <w:rPr>
                <w:rFonts w:ascii="Times New Roman" w:hAnsi="Times New Roman" w:cs="Times New Roman"/>
                <w:sz w:val="28"/>
                <w:szCs w:val="28"/>
                <w:lang w:val="az-Latn-AZ"/>
              </w:rPr>
              <w:t>-cü il</w:t>
            </w:r>
          </w:p>
        </w:tc>
      </w:tr>
      <w:tr w:rsidR="00211DC9" w:rsidRPr="008F5D51" w:rsidTr="00CA3167">
        <w:tc>
          <w:tcPr>
            <w:tcW w:w="3266" w:type="dxa"/>
            <w:shd w:val="clear" w:color="auto" w:fill="FFFFFF" w:themeFill="background1"/>
          </w:tcPr>
          <w:p w:rsidR="00211DC9" w:rsidRDefault="00211DC9"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t>İşin müddəti</w:t>
            </w:r>
          </w:p>
        </w:tc>
        <w:tc>
          <w:tcPr>
            <w:tcW w:w="7021" w:type="dxa"/>
          </w:tcPr>
          <w:p w:rsidR="00211DC9" w:rsidRDefault="006E64C0" w:rsidP="00907060">
            <w:pPr>
              <w:jc w:val="both"/>
              <w:rPr>
                <w:rFonts w:ascii="Times New Roman" w:hAnsi="Times New Roman" w:cs="Times New Roman"/>
                <w:sz w:val="28"/>
                <w:szCs w:val="28"/>
                <w:lang w:val="az-Latn-AZ"/>
              </w:rPr>
            </w:pPr>
            <w:r>
              <w:rPr>
                <w:rFonts w:ascii="Times New Roman" w:hAnsi="Times New Roman" w:cs="Times New Roman"/>
                <w:sz w:val="28"/>
                <w:szCs w:val="28"/>
                <w:lang w:val="az-Latn-AZ"/>
              </w:rPr>
              <w:t>2021-2024</w:t>
            </w:r>
          </w:p>
        </w:tc>
      </w:tr>
      <w:tr w:rsidR="005034FA" w:rsidRPr="00CC2503" w:rsidTr="00CA3167">
        <w:tc>
          <w:tcPr>
            <w:tcW w:w="3266" w:type="dxa"/>
            <w:shd w:val="clear" w:color="auto" w:fill="FFFFFF" w:themeFill="background1"/>
          </w:tcPr>
          <w:p w:rsidR="005034FA" w:rsidRPr="00471B62" w:rsidRDefault="005034FA" w:rsidP="00907060">
            <w:pPr>
              <w:rPr>
                <w:rFonts w:ascii="Times New Roman" w:hAnsi="Times New Roman" w:cs="Times New Roman"/>
                <w:b/>
                <w:i/>
                <w:sz w:val="28"/>
                <w:szCs w:val="28"/>
                <w:lang w:val="az-Latn-AZ"/>
              </w:rPr>
            </w:pPr>
            <w:r w:rsidRPr="00471B62">
              <w:rPr>
                <w:rFonts w:ascii="Times New Roman" w:hAnsi="Times New Roman" w:cs="Times New Roman"/>
                <w:b/>
                <w:i/>
                <w:sz w:val="28"/>
                <w:szCs w:val="28"/>
                <w:lang w:val="az-Latn-AZ"/>
              </w:rPr>
              <w:t>İşin mərhələləri</w:t>
            </w:r>
          </w:p>
        </w:tc>
        <w:tc>
          <w:tcPr>
            <w:tcW w:w="7021" w:type="dxa"/>
          </w:tcPr>
          <w:p w:rsidR="00736D04" w:rsidRPr="0052571C" w:rsidRDefault="00736D04" w:rsidP="00736D04">
            <w:pPr>
              <w:jc w:val="both"/>
              <w:rPr>
                <w:rFonts w:ascii="Times New Roman" w:hAnsi="Times New Roman" w:cs="Times New Roman"/>
                <w:sz w:val="28"/>
                <w:szCs w:val="28"/>
                <w:lang w:val="az-Latn-AZ"/>
              </w:rPr>
            </w:pPr>
            <w:r w:rsidRPr="0052571C">
              <w:rPr>
                <w:rFonts w:ascii="Times New Roman" w:hAnsi="Times New Roman" w:cs="Times New Roman"/>
                <w:sz w:val="28"/>
                <w:szCs w:val="28"/>
                <w:lang w:val="az-Latn-AZ"/>
              </w:rPr>
              <w:t>I mərhələ</w:t>
            </w:r>
            <w:r>
              <w:rPr>
                <w:rFonts w:ascii="Times New Roman" w:hAnsi="Times New Roman" w:cs="Times New Roman"/>
                <w:sz w:val="28"/>
                <w:szCs w:val="28"/>
                <w:lang w:val="az-Latn-AZ"/>
              </w:rPr>
              <w:t>. 2021- cu</w:t>
            </w:r>
            <w:r w:rsidRPr="0052571C">
              <w:rPr>
                <w:rFonts w:ascii="Times New Roman" w:hAnsi="Times New Roman" w:cs="Times New Roman"/>
                <w:sz w:val="28"/>
                <w:szCs w:val="28"/>
                <w:lang w:val="az-Latn-AZ"/>
              </w:rPr>
              <w:t xml:space="preserve"> il</w:t>
            </w:r>
          </w:p>
          <w:p w:rsidR="00736D04" w:rsidRPr="0052571C" w:rsidRDefault="00736D04" w:rsidP="00736D04">
            <w:pPr>
              <w:jc w:val="both"/>
              <w:rPr>
                <w:rFonts w:ascii="Times New Roman" w:hAnsi="Times New Roman" w:cs="Times New Roman"/>
                <w:sz w:val="28"/>
                <w:szCs w:val="28"/>
                <w:lang w:val="az-Latn-AZ"/>
              </w:rPr>
            </w:pPr>
            <w:r w:rsidRPr="0052571C">
              <w:rPr>
                <w:rFonts w:ascii="Times New Roman" w:hAnsi="Times New Roman" w:cs="Times New Roman"/>
                <w:sz w:val="28"/>
                <w:szCs w:val="28"/>
                <w:lang w:val="az-Latn-AZ"/>
              </w:rPr>
              <w:t>Dissertasiya mövzusu üzrə müasir elmi ədəbiyyatla tanışlıq və ədəbiyyat məlumatlarının toplanması. Tədqiqatın il</w:t>
            </w:r>
            <w:r>
              <w:rPr>
                <w:rFonts w:ascii="Times New Roman" w:hAnsi="Times New Roman" w:cs="Times New Roman"/>
                <w:sz w:val="28"/>
                <w:szCs w:val="28"/>
                <w:lang w:val="az-Latn-AZ"/>
              </w:rPr>
              <w:t>kin materiallarının toplanması. Əldə edilən ilkin</w:t>
            </w:r>
            <w:r w:rsidRPr="0052571C">
              <w:rPr>
                <w:rFonts w:ascii="Times New Roman" w:hAnsi="Times New Roman" w:cs="Times New Roman"/>
                <w:sz w:val="28"/>
                <w:szCs w:val="28"/>
                <w:lang w:val="az-Latn-AZ"/>
              </w:rPr>
              <w:t xml:space="preserve"> nəticə</w:t>
            </w:r>
            <w:r>
              <w:rPr>
                <w:rFonts w:ascii="Times New Roman" w:hAnsi="Times New Roman" w:cs="Times New Roman"/>
                <w:sz w:val="28"/>
                <w:szCs w:val="28"/>
                <w:lang w:val="az-Latn-AZ"/>
              </w:rPr>
              <w:t xml:space="preserve">lərin əsasında </w:t>
            </w:r>
            <w:r w:rsidRPr="0052571C">
              <w:rPr>
                <w:rFonts w:ascii="Times New Roman" w:hAnsi="Times New Roman" w:cs="Times New Roman"/>
                <w:sz w:val="28"/>
                <w:szCs w:val="28"/>
                <w:lang w:val="az-Latn-AZ"/>
              </w:rPr>
              <w:t>məqalə və tezislə</w:t>
            </w:r>
            <w:r>
              <w:rPr>
                <w:rFonts w:ascii="Times New Roman" w:hAnsi="Times New Roman" w:cs="Times New Roman"/>
                <w:sz w:val="28"/>
                <w:szCs w:val="28"/>
                <w:lang w:val="az-Latn-AZ"/>
              </w:rPr>
              <w:t>rin</w:t>
            </w:r>
            <w:r w:rsidRPr="0052571C">
              <w:rPr>
                <w:rFonts w:ascii="Times New Roman" w:hAnsi="Times New Roman" w:cs="Times New Roman"/>
                <w:sz w:val="28"/>
                <w:szCs w:val="28"/>
                <w:lang w:val="az-Latn-AZ"/>
              </w:rPr>
              <w:t xml:space="preserve"> dərc olunması. Dissertasiya mövzusunun təsdiqi. Mövzu üzrə elmi ədəbiyyat materialları üzərində işin başa çatdırılması. Dissertasiya</w:t>
            </w:r>
            <w:r>
              <w:rPr>
                <w:rFonts w:ascii="Times New Roman" w:hAnsi="Times New Roman" w:cs="Times New Roman"/>
                <w:sz w:val="28"/>
                <w:szCs w:val="28"/>
                <w:lang w:val="az-Latn-AZ"/>
              </w:rPr>
              <w:t>nın ”</w:t>
            </w:r>
            <w:r w:rsidRPr="0052571C">
              <w:rPr>
                <w:rFonts w:ascii="Times New Roman" w:hAnsi="Times New Roman" w:cs="Times New Roman"/>
                <w:sz w:val="28"/>
                <w:szCs w:val="28"/>
                <w:lang w:val="az-Latn-AZ"/>
              </w:rPr>
              <w:t>Ədə</w:t>
            </w:r>
            <w:r>
              <w:rPr>
                <w:rFonts w:ascii="Times New Roman" w:hAnsi="Times New Roman" w:cs="Times New Roman"/>
                <w:sz w:val="28"/>
                <w:szCs w:val="28"/>
                <w:lang w:val="az-Latn-AZ"/>
              </w:rPr>
              <w:t>biyyat icmalı”</w:t>
            </w:r>
            <w:r w:rsidRPr="0052571C">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w:t>
            </w:r>
            <w:r w:rsidRPr="0052571C">
              <w:rPr>
                <w:rFonts w:ascii="Times New Roman" w:hAnsi="Times New Roman" w:cs="Times New Roman"/>
                <w:sz w:val="28"/>
                <w:szCs w:val="28"/>
                <w:lang w:val="az-Latn-AZ"/>
              </w:rPr>
              <w:t>Tədqiqatın materialı və</w:t>
            </w:r>
            <w:r>
              <w:rPr>
                <w:rFonts w:ascii="Times New Roman" w:hAnsi="Times New Roman" w:cs="Times New Roman"/>
                <w:sz w:val="28"/>
                <w:szCs w:val="28"/>
                <w:lang w:val="az-Latn-AZ"/>
              </w:rPr>
              <w:t xml:space="preserve"> üsulları”</w:t>
            </w:r>
            <w:r w:rsidRPr="0052571C">
              <w:rPr>
                <w:rFonts w:ascii="Times New Roman" w:hAnsi="Times New Roman" w:cs="Times New Roman"/>
                <w:sz w:val="28"/>
                <w:szCs w:val="28"/>
                <w:lang w:val="az-Latn-AZ"/>
              </w:rPr>
              <w:t xml:space="preserve"> </w:t>
            </w:r>
            <w:r w:rsidRPr="0052571C">
              <w:rPr>
                <w:rFonts w:ascii="Times New Roman" w:hAnsi="Times New Roman" w:cs="Times New Roman"/>
                <w:sz w:val="28"/>
                <w:szCs w:val="28"/>
                <w:lang w:val="az-Latn-AZ"/>
              </w:rPr>
              <w:lastRenderedPageBreak/>
              <w:t xml:space="preserve">fəsillərinin ilkin variantının hazırlanması.  </w:t>
            </w:r>
          </w:p>
          <w:p w:rsidR="00736D04" w:rsidRPr="0052571C" w:rsidRDefault="00736D04" w:rsidP="00736D04">
            <w:pPr>
              <w:jc w:val="both"/>
              <w:rPr>
                <w:rFonts w:ascii="Times New Roman" w:hAnsi="Times New Roman" w:cs="Times New Roman"/>
                <w:sz w:val="28"/>
                <w:szCs w:val="28"/>
                <w:lang w:val="az-Latn-AZ"/>
              </w:rPr>
            </w:pPr>
          </w:p>
          <w:p w:rsidR="00736D04" w:rsidRPr="0052571C" w:rsidRDefault="00736D04" w:rsidP="00736D04">
            <w:pPr>
              <w:jc w:val="both"/>
              <w:rPr>
                <w:rFonts w:ascii="Times New Roman" w:hAnsi="Times New Roman" w:cs="Times New Roman"/>
                <w:sz w:val="28"/>
                <w:szCs w:val="28"/>
                <w:lang w:val="az-Latn-AZ"/>
              </w:rPr>
            </w:pPr>
            <w:r w:rsidRPr="0052571C">
              <w:rPr>
                <w:rFonts w:ascii="Times New Roman" w:hAnsi="Times New Roman" w:cs="Times New Roman"/>
                <w:sz w:val="28"/>
                <w:szCs w:val="28"/>
                <w:lang w:val="az-Latn-AZ"/>
              </w:rPr>
              <w:t>II mərhələ</w:t>
            </w:r>
            <w:r>
              <w:rPr>
                <w:rFonts w:ascii="Times New Roman" w:hAnsi="Times New Roman" w:cs="Times New Roman"/>
                <w:sz w:val="28"/>
                <w:szCs w:val="28"/>
                <w:lang w:val="az-Latn-AZ"/>
              </w:rPr>
              <w:t>. 2022</w:t>
            </w:r>
            <w:r w:rsidRPr="0052571C">
              <w:rPr>
                <w:rFonts w:ascii="Times New Roman" w:hAnsi="Times New Roman" w:cs="Times New Roman"/>
                <w:sz w:val="28"/>
                <w:szCs w:val="28"/>
                <w:lang w:val="az-Latn-AZ"/>
              </w:rPr>
              <w:t>- ci il</w:t>
            </w:r>
          </w:p>
          <w:p w:rsidR="00736D04" w:rsidRPr="0052571C" w:rsidRDefault="00736D04" w:rsidP="00736D04">
            <w:pPr>
              <w:jc w:val="both"/>
              <w:rPr>
                <w:rFonts w:ascii="Times New Roman" w:hAnsi="Times New Roman" w:cs="Times New Roman"/>
                <w:sz w:val="28"/>
                <w:szCs w:val="28"/>
                <w:lang w:val="az-Latn-AZ"/>
              </w:rPr>
            </w:pPr>
            <w:r w:rsidRPr="0052571C">
              <w:rPr>
                <w:rFonts w:ascii="Times New Roman" w:hAnsi="Times New Roman" w:cs="Times New Roman"/>
                <w:sz w:val="28"/>
                <w:szCs w:val="28"/>
                <w:lang w:val="az-Latn-AZ"/>
              </w:rPr>
              <w:t xml:space="preserve">Tədqiqatın ilkin materiallarının toplanması. </w:t>
            </w:r>
            <w:r>
              <w:rPr>
                <w:rFonts w:ascii="Times New Roman" w:hAnsi="Times New Roman" w:cs="Times New Roman"/>
                <w:sz w:val="28"/>
                <w:szCs w:val="28"/>
                <w:lang w:val="az-Latn-AZ"/>
              </w:rPr>
              <w:t xml:space="preserve">Xəstələrin bazasının yaradılması. </w:t>
            </w:r>
            <w:r w:rsidRPr="0052571C">
              <w:rPr>
                <w:rFonts w:ascii="Times New Roman" w:hAnsi="Times New Roman" w:cs="Times New Roman"/>
                <w:sz w:val="28"/>
                <w:szCs w:val="28"/>
                <w:lang w:val="az-Latn-AZ"/>
              </w:rPr>
              <w:t>Əldə olunmuş məlumatlar əsasında cədvəl, qrafik və diaqramların hazırlanması. Dissertasiya mövzusu üzrə məqalə və tezislərin də</w:t>
            </w:r>
            <w:r>
              <w:rPr>
                <w:rFonts w:ascii="Times New Roman" w:hAnsi="Times New Roman" w:cs="Times New Roman"/>
                <w:sz w:val="28"/>
                <w:szCs w:val="28"/>
                <w:lang w:val="az-Latn-AZ"/>
              </w:rPr>
              <w:t>rc olunması. Dissertasiyanın “</w:t>
            </w:r>
            <w:r w:rsidRPr="0052571C">
              <w:rPr>
                <w:rFonts w:ascii="Times New Roman" w:hAnsi="Times New Roman" w:cs="Times New Roman"/>
                <w:sz w:val="28"/>
                <w:szCs w:val="28"/>
                <w:lang w:val="az-Latn-AZ"/>
              </w:rPr>
              <w:t>Ədə</w:t>
            </w:r>
            <w:r>
              <w:rPr>
                <w:rFonts w:ascii="Times New Roman" w:hAnsi="Times New Roman" w:cs="Times New Roman"/>
                <w:sz w:val="28"/>
                <w:szCs w:val="28"/>
                <w:lang w:val="az-Latn-AZ"/>
              </w:rPr>
              <w:t>biyyat icmalı”</w:t>
            </w:r>
            <w:r w:rsidRPr="0052571C">
              <w:rPr>
                <w:rFonts w:ascii="Times New Roman" w:hAnsi="Times New Roman" w:cs="Times New Roman"/>
                <w:sz w:val="28"/>
                <w:szCs w:val="28"/>
                <w:lang w:val="az-Latn-AZ"/>
              </w:rPr>
              <w:t xml:space="preserve"> və</w:t>
            </w:r>
            <w:r>
              <w:rPr>
                <w:rFonts w:ascii="Times New Roman" w:hAnsi="Times New Roman" w:cs="Times New Roman"/>
                <w:sz w:val="28"/>
                <w:szCs w:val="28"/>
                <w:lang w:val="az-Latn-AZ"/>
              </w:rPr>
              <w:t xml:space="preserve"> “</w:t>
            </w:r>
            <w:r w:rsidRPr="0052571C">
              <w:rPr>
                <w:rFonts w:ascii="Times New Roman" w:hAnsi="Times New Roman" w:cs="Times New Roman"/>
                <w:sz w:val="28"/>
                <w:szCs w:val="28"/>
                <w:lang w:val="az-Latn-AZ"/>
              </w:rPr>
              <w:t>Tədqiqatın materialı və</w:t>
            </w:r>
            <w:r>
              <w:rPr>
                <w:rFonts w:ascii="Times New Roman" w:hAnsi="Times New Roman" w:cs="Times New Roman"/>
                <w:sz w:val="28"/>
                <w:szCs w:val="28"/>
                <w:lang w:val="az-Latn-AZ"/>
              </w:rPr>
              <w:t xml:space="preserve"> üsulları”</w:t>
            </w:r>
            <w:r w:rsidRPr="0052571C">
              <w:rPr>
                <w:rFonts w:ascii="Times New Roman" w:hAnsi="Times New Roman" w:cs="Times New Roman"/>
                <w:sz w:val="28"/>
                <w:szCs w:val="28"/>
                <w:lang w:val="az-Latn-AZ"/>
              </w:rPr>
              <w:t xml:space="preserve"> fəsillərinin son variantının hazırlanması. Alınmış </w:t>
            </w:r>
            <w:r>
              <w:rPr>
                <w:rFonts w:ascii="Times New Roman" w:hAnsi="Times New Roman" w:cs="Times New Roman"/>
                <w:sz w:val="28"/>
                <w:szCs w:val="28"/>
                <w:lang w:val="az-Latn-AZ"/>
              </w:rPr>
              <w:t xml:space="preserve">nəticələrin </w:t>
            </w:r>
            <w:r w:rsidRPr="0052571C">
              <w:rPr>
                <w:rFonts w:ascii="Times New Roman" w:hAnsi="Times New Roman" w:cs="Times New Roman"/>
                <w:sz w:val="28"/>
                <w:szCs w:val="28"/>
                <w:lang w:val="az-Latn-AZ"/>
              </w:rPr>
              <w:t xml:space="preserve"> təhlil edilməsi. Dissertasiya işinin şəxsi tədqiqatların nəticələrinə həsr olunmuş fəsillərinin ilkin variantının hazırlanması. </w:t>
            </w:r>
          </w:p>
          <w:p w:rsidR="00736D04" w:rsidRPr="0052571C" w:rsidRDefault="00736D04" w:rsidP="00736D04">
            <w:pPr>
              <w:jc w:val="both"/>
              <w:rPr>
                <w:rFonts w:ascii="Times New Roman" w:hAnsi="Times New Roman" w:cs="Times New Roman"/>
                <w:sz w:val="28"/>
                <w:szCs w:val="28"/>
                <w:lang w:val="az-Latn-AZ"/>
              </w:rPr>
            </w:pPr>
          </w:p>
          <w:p w:rsidR="00736D04" w:rsidRPr="0052571C" w:rsidRDefault="00736D04" w:rsidP="00736D04">
            <w:pPr>
              <w:jc w:val="both"/>
              <w:rPr>
                <w:rFonts w:ascii="Times New Roman" w:hAnsi="Times New Roman" w:cs="Times New Roman"/>
                <w:sz w:val="28"/>
                <w:szCs w:val="28"/>
                <w:lang w:val="az-Latn-AZ"/>
              </w:rPr>
            </w:pPr>
            <w:r w:rsidRPr="0052571C">
              <w:rPr>
                <w:rFonts w:ascii="Times New Roman" w:hAnsi="Times New Roman" w:cs="Times New Roman"/>
                <w:sz w:val="28"/>
                <w:szCs w:val="28"/>
                <w:lang w:val="az-Latn-AZ"/>
              </w:rPr>
              <w:t>III mərhələ</w:t>
            </w:r>
            <w:r>
              <w:rPr>
                <w:rFonts w:ascii="Times New Roman" w:hAnsi="Times New Roman" w:cs="Times New Roman"/>
                <w:sz w:val="28"/>
                <w:szCs w:val="28"/>
                <w:lang w:val="az-Latn-AZ"/>
              </w:rPr>
              <w:t>. 2023- cü</w:t>
            </w:r>
            <w:r w:rsidRPr="0052571C">
              <w:rPr>
                <w:rFonts w:ascii="Times New Roman" w:hAnsi="Times New Roman" w:cs="Times New Roman"/>
                <w:sz w:val="28"/>
                <w:szCs w:val="28"/>
                <w:lang w:val="az-Latn-AZ"/>
              </w:rPr>
              <w:t xml:space="preserve"> il</w:t>
            </w:r>
          </w:p>
          <w:p w:rsidR="00736D04" w:rsidRPr="0052571C" w:rsidRDefault="00736D04" w:rsidP="00736D04">
            <w:pPr>
              <w:jc w:val="both"/>
              <w:rPr>
                <w:rFonts w:ascii="Times New Roman" w:hAnsi="Times New Roman" w:cs="Times New Roman"/>
                <w:sz w:val="28"/>
                <w:szCs w:val="28"/>
                <w:lang w:val="az-Latn-AZ"/>
              </w:rPr>
            </w:pPr>
            <w:r>
              <w:rPr>
                <w:rFonts w:ascii="Times New Roman" w:hAnsi="Times New Roman" w:cs="Times New Roman"/>
                <w:sz w:val="28"/>
                <w:szCs w:val="28"/>
                <w:lang w:val="az-Latn-AZ"/>
              </w:rPr>
              <w:t>Dissertasiyanın  “</w:t>
            </w:r>
            <w:r w:rsidRPr="0052571C">
              <w:rPr>
                <w:rFonts w:ascii="Times New Roman" w:hAnsi="Times New Roman" w:cs="Times New Roman"/>
                <w:sz w:val="28"/>
                <w:szCs w:val="28"/>
                <w:lang w:val="az-Latn-AZ"/>
              </w:rPr>
              <w:t>Alınmış nəticələrin müzakirə</w:t>
            </w:r>
            <w:r>
              <w:rPr>
                <w:rFonts w:ascii="Times New Roman" w:hAnsi="Times New Roman" w:cs="Times New Roman"/>
                <w:sz w:val="28"/>
                <w:szCs w:val="28"/>
                <w:lang w:val="az-Latn-AZ"/>
              </w:rPr>
              <w:t>si”</w:t>
            </w:r>
            <w:r w:rsidRPr="0052571C">
              <w:rPr>
                <w:rFonts w:ascii="Times New Roman" w:hAnsi="Times New Roman" w:cs="Times New Roman"/>
                <w:sz w:val="28"/>
                <w:szCs w:val="28"/>
                <w:lang w:val="az-Latn-AZ"/>
              </w:rPr>
              <w:t xml:space="preserve"> fəslinin ilkin variantının hazırlanması. Yerli və xarici ölkələrdə keçirilən elmi konfranslarda tədqiqatın nəticələri barədə məruzələrin edilmə</w:t>
            </w:r>
            <w:r>
              <w:rPr>
                <w:rFonts w:ascii="Times New Roman" w:hAnsi="Times New Roman" w:cs="Times New Roman"/>
                <w:sz w:val="28"/>
                <w:szCs w:val="28"/>
                <w:lang w:val="az-Latn-AZ"/>
              </w:rPr>
              <w:t xml:space="preserve">si. </w:t>
            </w:r>
            <w:r w:rsidRPr="0052571C">
              <w:rPr>
                <w:rFonts w:ascii="Times New Roman" w:hAnsi="Times New Roman" w:cs="Times New Roman"/>
                <w:sz w:val="28"/>
                <w:szCs w:val="28"/>
                <w:lang w:val="az-Latn-AZ"/>
              </w:rPr>
              <w:t xml:space="preserve"> Dissertasiya mövzusu üzrə məqalə və tezislərin dərc olunmasının davam etdirilmə</w:t>
            </w:r>
            <w:r>
              <w:rPr>
                <w:rFonts w:ascii="Times New Roman" w:hAnsi="Times New Roman" w:cs="Times New Roman"/>
                <w:sz w:val="28"/>
                <w:szCs w:val="28"/>
                <w:lang w:val="az-Latn-AZ"/>
              </w:rPr>
              <w:t>si</w:t>
            </w:r>
            <w:r w:rsidRPr="0052571C">
              <w:rPr>
                <w:rFonts w:ascii="Times New Roman" w:hAnsi="Times New Roman" w:cs="Times New Roman"/>
                <w:sz w:val="28"/>
                <w:szCs w:val="28"/>
                <w:lang w:val="az-Latn-AZ"/>
              </w:rPr>
              <w:t xml:space="preserve">. Dissertasiyanın şəxsi tədqiqatların nəticələrinə həsr olunmuş fəsillərinin son variantının hazırlanması.  </w:t>
            </w:r>
          </w:p>
          <w:p w:rsidR="00736D04" w:rsidRPr="0052571C" w:rsidRDefault="00736D04" w:rsidP="00736D04">
            <w:pPr>
              <w:jc w:val="both"/>
              <w:rPr>
                <w:rFonts w:ascii="Times New Roman" w:hAnsi="Times New Roman" w:cs="Times New Roman"/>
                <w:sz w:val="28"/>
                <w:szCs w:val="28"/>
                <w:lang w:val="az-Latn-AZ"/>
              </w:rPr>
            </w:pPr>
          </w:p>
          <w:p w:rsidR="00736D04" w:rsidRPr="0052571C" w:rsidRDefault="00736D04" w:rsidP="00736D04">
            <w:pPr>
              <w:jc w:val="both"/>
              <w:rPr>
                <w:rFonts w:ascii="Times New Roman" w:hAnsi="Times New Roman" w:cs="Times New Roman"/>
                <w:sz w:val="28"/>
                <w:szCs w:val="28"/>
                <w:lang w:val="az-Latn-AZ"/>
              </w:rPr>
            </w:pPr>
            <w:r w:rsidRPr="0052571C">
              <w:rPr>
                <w:rFonts w:ascii="Times New Roman" w:hAnsi="Times New Roman" w:cs="Times New Roman"/>
                <w:sz w:val="28"/>
                <w:szCs w:val="28"/>
                <w:lang w:val="az-Latn-AZ"/>
              </w:rPr>
              <w:t>IV mərhələ</w:t>
            </w:r>
            <w:r>
              <w:rPr>
                <w:rFonts w:ascii="Times New Roman" w:hAnsi="Times New Roman" w:cs="Times New Roman"/>
                <w:sz w:val="28"/>
                <w:szCs w:val="28"/>
                <w:lang w:val="az-Latn-AZ"/>
              </w:rPr>
              <w:t>. 2024-cü</w:t>
            </w:r>
            <w:r w:rsidRPr="0052571C">
              <w:rPr>
                <w:rFonts w:ascii="Times New Roman" w:hAnsi="Times New Roman" w:cs="Times New Roman"/>
                <w:sz w:val="28"/>
                <w:szCs w:val="28"/>
                <w:lang w:val="az-Latn-AZ"/>
              </w:rPr>
              <w:t xml:space="preserve"> il</w:t>
            </w:r>
          </w:p>
          <w:p w:rsidR="005034FA" w:rsidRPr="00471B62" w:rsidRDefault="00736D04" w:rsidP="00736D04">
            <w:pPr>
              <w:jc w:val="both"/>
              <w:rPr>
                <w:rFonts w:ascii="Times New Roman" w:hAnsi="Times New Roman" w:cs="Times New Roman"/>
                <w:sz w:val="28"/>
                <w:szCs w:val="28"/>
                <w:lang w:val="az-Latn-AZ"/>
              </w:rPr>
            </w:pPr>
            <w:r>
              <w:rPr>
                <w:rFonts w:ascii="Times New Roman" w:hAnsi="Times New Roman" w:cs="Times New Roman"/>
                <w:sz w:val="28"/>
                <w:szCs w:val="28"/>
                <w:lang w:val="az-Latn-AZ"/>
              </w:rPr>
              <w:t>Dissertasiyanın  “</w:t>
            </w:r>
            <w:r w:rsidRPr="0052571C">
              <w:rPr>
                <w:rFonts w:ascii="Times New Roman" w:hAnsi="Times New Roman" w:cs="Times New Roman"/>
                <w:sz w:val="28"/>
                <w:szCs w:val="28"/>
                <w:lang w:val="az-Latn-AZ"/>
              </w:rPr>
              <w:t>Alınmış nəticələrin müzakirə</w:t>
            </w:r>
            <w:r>
              <w:rPr>
                <w:rFonts w:ascii="Times New Roman" w:hAnsi="Times New Roman" w:cs="Times New Roman"/>
                <w:sz w:val="28"/>
                <w:szCs w:val="28"/>
                <w:lang w:val="az-Latn-AZ"/>
              </w:rPr>
              <w:t>si”</w:t>
            </w:r>
            <w:r w:rsidRPr="0052571C">
              <w:rPr>
                <w:rFonts w:ascii="Times New Roman" w:hAnsi="Times New Roman" w:cs="Times New Roman"/>
                <w:sz w:val="28"/>
                <w:szCs w:val="28"/>
                <w:lang w:val="az-Latn-AZ"/>
              </w:rPr>
              <w:t xml:space="preserve"> fəsli və </w:t>
            </w:r>
            <w:r>
              <w:rPr>
                <w:rFonts w:ascii="Times New Roman" w:hAnsi="Times New Roman" w:cs="Times New Roman"/>
                <w:sz w:val="28"/>
                <w:szCs w:val="28"/>
                <w:lang w:val="az-Latn-AZ"/>
              </w:rPr>
              <w:t>“</w:t>
            </w:r>
            <w:r w:rsidRPr="0052571C">
              <w:rPr>
                <w:rFonts w:ascii="Times New Roman" w:hAnsi="Times New Roman" w:cs="Times New Roman"/>
                <w:sz w:val="28"/>
                <w:szCs w:val="28"/>
                <w:lang w:val="az-Latn-AZ"/>
              </w:rPr>
              <w:t>Nəticələ</w:t>
            </w:r>
            <w:r>
              <w:rPr>
                <w:rFonts w:ascii="Times New Roman" w:hAnsi="Times New Roman" w:cs="Times New Roman"/>
                <w:sz w:val="28"/>
                <w:szCs w:val="28"/>
                <w:lang w:val="az-Latn-AZ"/>
              </w:rPr>
              <w:t>r”</w:t>
            </w:r>
            <w:r w:rsidRPr="0052571C">
              <w:rPr>
                <w:rFonts w:ascii="Times New Roman" w:hAnsi="Times New Roman" w:cs="Times New Roman"/>
                <w:sz w:val="28"/>
                <w:szCs w:val="28"/>
                <w:lang w:val="az-Latn-AZ"/>
              </w:rPr>
              <w:t xml:space="preserve"> bölməsi üzərində işlərin tamamlanması. Ədəbiyyat siyahısının son variantının hazırlanması. Həyata keçirilmiş statistik analizin dürüstlüyünün təyin edilməsi. İlkin müzakirədə dissertasiyaya edilən irad və təklifləri nəzərə almaqla onun son variantının hazırlanması. Dissertasiyanın aprobasiya şurasında müzakirəsinin keçirilməsi. Dissertasiyanın son variantının açıq müdafiəyə tə</w:t>
            </w:r>
            <w:r>
              <w:rPr>
                <w:rFonts w:ascii="Times New Roman" w:hAnsi="Times New Roman" w:cs="Times New Roman"/>
                <w:sz w:val="28"/>
                <w:szCs w:val="28"/>
                <w:lang w:val="az-Latn-AZ"/>
              </w:rPr>
              <w:t xml:space="preserve">qdim olunması.  </w:t>
            </w:r>
          </w:p>
        </w:tc>
      </w:tr>
      <w:tr w:rsidR="005034FA" w:rsidRPr="00CC2503" w:rsidTr="00CA3167">
        <w:tc>
          <w:tcPr>
            <w:tcW w:w="3266" w:type="dxa"/>
            <w:shd w:val="clear" w:color="auto" w:fill="FFFFFF" w:themeFill="background1"/>
          </w:tcPr>
          <w:p w:rsidR="005034FA" w:rsidRPr="00471B62" w:rsidRDefault="005034FA"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lastRenderedPageBreak/>
              <w:t>Ədəbiyyat</w:t>
            </w:r>
          </w:p>
        </w:tc>
        <w:tc>
          <w:tcPr>
            <w:tcW w:w="7021" w:type="dxa"/>
          </w:tcPr>
          <w:p w:rsidR="001B62F3" w:rsidRPr="00047FC5" w:rsidRDefault="001B62F3" w:rsidP="001B62F3">
            <w:pPr>
              <w:pStyle w:val="a8"/>
              <w:jc w:val="both"/>
              <w:rPr>
                <w:rFonts w:ascii="Times New Roman" w:hAnsi="Times New Roman"/>
                <w:sz w:val="28"/>
                <w:szCs w:val="28"/>
                <w:lang w:val="az-Latn-AZ"/>
              </w:rPr>
            </w:pPr>
            <w:r w:rsidRPr="00047FC5">
              <w:rPr>
                <w:rFonts w:ascii="Times New Roman" w:hAnsi="Times New Roman"/>
                <w:sz w:val="28"/>
                <w:szCs w:val="28"/>
                <w:lang w:val="az-Latn-AZ"/>
              </w:rPr>
              <w:t xml:space="preserve">Ağayev G.X., </w:t>
            </w:r>
            <w:r w:rsidRPr="004136E7">
              <w:rPr>
                <w:rFonts w:ascii="Times New Roman" w:hAnsi="Times New Roman"/>
                <w:sz w:val="28"/>
                <w:szCs w:val="24"/>
                <w:lang w:val="az-Latn-AZ"/>
              </w:rPr>
              <w:t>Uşaqlarda kəskin bağırsaq invaginasiyasının müalicəsində təcrübəmiz</w:t>
            </w:r>
            <w:r>
              <w:rPr>
                <w:rFonts w:ascii="Times New Roman" w:hAnsi="Times New Roman"/>
                <w:sz w:val="28"/>
                <w:szCs w:val="24"/>
                <w:lang w:val="az-Latn-AZ"/>
              </w:rPr>
              <w:t>.</w:t>
            </w:r>
            <w:r w:rsidRPr="00047FC5">
              <w:rPr>
                <w:rFonts w:ascii="Times New Roman" w:hAnsi="Times New Roman"/>
                <w:sz w:val="28"/>
                <w:szCs w:val="28"/>
                <w:lang w:val="az-Latn-AZ"/>
              </w:rPr>
              <w:t xml:space="preserve"> Azərbaycan perinatologiya və pediatriya jurnalı. </w:t>
            </w:r>
            <w:r w:rsidRPr="001B62F3">
              <w:rPr>
                <w:rFonts w:ascii="Times New Roman" w:hAnsi="Times New Roman"/>
                <w:sz w:val="28"/>
                <w:szCs w:val="28"/>
                <w:lang w:val="az-Latn-AZ"/>
              </w:rPr>
              <w:t>V 2. N 1.2016. p.90-95</w:t>
            </w:r>
          </w:p>
          <w:p w:rsidR="001B62F3" w:rsidRDefault="001B62F3" w:rsidP="001B62F3">
            <w:pPr>
              <w:jc w:val="both"/>
              <w:rPr>
                <w:rFonts w:ascii="Times New Roman" w:hAnsi="Times New Roman"/>
                <w:sz w:val="28"/>
                <w:szCs w:val="28"/>
                <w:lang w:val="az-Latn-AZ"/>
              </w:rPr>
            </w:pPr>
            <w:r w:rsidRPr="004C33BF">
              <w:rPr>
                <w:rFonts w:ascii="Times New Roman" w:hAnsi="Times New Roman"/>
                <w:sz w:val="28"/>
                <w:szCs w:val="28"/>
                <w:lang w:val="az-Latn-AZ"/>
              </w:rPr>
              <w:t xml:space="preserve">Quliyev Ç.B., </w:t>
            </w:r>
            <w:r w:rsidRPr="00047FC5">
              <w:rPr>
                <w:rFonts w:ascii="Times New Roman" w:hAnsi="Times New Roman"/>
                <w:sz w:val="28"/>
                <w:szCs w:val="28"/>
                <w:lang w:val="az-Latn-AZ"/>
              </w:rPr>
              <w:t>Hirşprunq xəstəliyinin Bairov-Duamel üsulu ilə cərrahi müalicəsində yeni metod, VI Beynəlxalq Avrasiya cərrahiyyə və</w:t>
            </w:r>
            <w:r>
              <w:rPr>
                <w:rFonts w:ascii="Times New Roman" w:hAnsi="Times New Roman"/>
                <w:sz w:val="28"/>
                <w:szCs w:val="28"/>
                <w:lang w:val="az-Latn-AZ"/>
              </w:rPr>
              <w:t xml:space="preserve"> </w:t>
            </w:r>
            <w:r w:rsidRPr="00047FC5">
              <w:rPr>
                <w:rFonts w:ascii="Times New Roman" w:hAnsi="Times New Roman"/>
                <w:sz w:val="28"/>
                <w:szCs w:val="28"/>
                <w:lang w:val="az-Latn-AZ"/>
              </w:rPr>
              <w:t>Qastroenterologiya konqresinin materialları</w:t>
            </w:r>
            <w:r>
              <w:rPr>
                <w:rFonts w:ascii="Times New Roman" w:hAnsi="Times New Roman"/>
                <w:sz w:val="28"/>
                <w:szCs w:val="28"/>
                <w:lang w:val="az-Latn-AZ"/>
              </w:rPr>
              <w:t>-</w:t>
            </w:r>
            <w:r w:rsidRPr="00047FC5">
              <w:rPr>
                <w:rFonts w:ascii="Times New Roman" w:hAnsi="Times New Roman"/>
                <w:sz w:val="28"/>
                <w:szCs w:val="28"/>
                <w:lang w:val="az-Latn-AZ"/>
              </w:rPr>
              <w:t>Bakı-2003.</w:t>
            </w:r>
            <w:r w:rsidR="00B55FC1">
              <w:rPr>
                <w:rFonts w:ascii="Times New Roman" w:hAnsi="Times New Roman"/>
                <w:sz w:val="28"/>
                <w:szCs w:val="28"/>
                <w:lang w:val="az-Latn-AZ"/>
              </w:rPr>
              <w:t xml:space="preserve"> s.87</w:t>
            </w:r>
          </w:p>
          <w:p w:rsidR="001B62F3" w:rsidRPr="000A75F7" w:rsidRDefault="001B62F3" w:rsidP="001B62F3">
            <w:pPr>
              <w:jc w:val="both"/>
              <w:rPr>
                <w:rFonts w:ascii="Times New Roman" w:eastAsia="Times New Roman" w:hAnsi="Times New Roman"/>
                <w:sz w:val="28"/>
                <w:szCs w:val="28"/>
                <w:lang w:val="az-Latn-AZ"/>
              </w:rPr>
            </w:pPr>
            <w:r>
              <w:rPr>
                <w:rFonts w:ascii="Times New Roman" w:hAnsi="Times New Roman"/>
                <w:sz w:val="28"/>
                <w:szCs w:val="28"/>
                <w:lang w:val="ru-RU"/>
              </w:rPr>
              <w:t xml:space="preserve">Полухов Р.Ш., Аноректальная дисфунксия возникшая </w:t>
            </w:r>
            <w:r>
              <w:rPr>
                <w:rFonts w:ascii="Times New Roman" w:hAnsi="Times New Roman"/>
                <w:sz w:val="28"/>
                <w:szCs w:val="28"/>
                <w:lang w:val="ru-RU"/>
              </w:rPr>
              <w:lastRenderedPageBreak/>
              <w:t xml:space="preserve">после хирургического лечения болезни Гиршспрунга и ее коррекция. Журнал Клинична </w:t>
            </w:r>
            <w:r w:rsidRPr="001B62F3">
              <w:rPr>
                <w:rFonts w:ascii="Times New Roman" w:hAnsi="Times New Roman"/>
                <w:sz w:val="28"/>
                <w:szCs w:val="28"/>
                <w:lang w:val="ru-RU"/>
              </w:rPr>
              <w:t>“</w:t>
            </w:r>
            <w:r>
              <w:rPr>
                <w:rFonts w:ascii="Times New Roman" w:hAnsi="Times New Roman"/>
                <w:sz w:val="28"/>
                <w:szCs w:val="28"/>
                <w:lang w:val="ru-RU"/>
              </w:rPr>
              <w:t>ХИРУРГИЯ</w:t>
            </w:r>
            <w:r>
              <w:rPr>
                <w:rFonts w:ascii="Times New Roman" w:hAnsi="Times New Roman"/>
                <w:sz w:val="28"/>
                <w:szCs w:val="28"/>
                <w:lang w:val="az-Latn-AZ"/>
              </w:rPr>
              <w:t xml:space="preserve">” №1. 2017, </w:t>
            </w:r>
            <w:r>
              <w:rPr>
                <w:rFonts w:ascii="Times New Roman" w:hAnsi="Times New Roman"/>
                <w:sz w:val="28"/>
                <w:szCs w:val="28"/>
                <w:lang w:val="ru-RU"/>
              </w:rPr>
              <w:t>с.</w:t>
            </w:r>
            <w:r>
              <w:rPr>
                <w:rFonts w:ascii="Times New Roman" w:hAnsi="Times New Roman"/>
                <w:sz w:val="28"/>
                <w:szCs w:val="28"/>
                <w:lang w:val="az-Latn-AZ"/>
              </w:rPr>
              <w:t>16-18</w:t>
            </w:r>
          </w:p>
          <w:p w:rsidR="001B62F3" w:rsidRPr="00047FC5" w:rsidRDefault="001B62F3" w:rsidP="001B62F3">
            <w:pPr>
              <w:jc w:val="both"/>
              <w:rPr>
                <w:rFonts w:ascii="Times New Roman" w:eastAsia="Times New Roman" w:hAnsi="Times New Roman"/>
                <w:sz w:val="28"/>
                <w:szCs w:val="28"/>
              </w:rPr>
            </w:pPr>
            <w:r w:rsidRPr="00047FC5">
              <w:rPr>
                <w:rFonts w:ascii="Times New Roman" w:eastAsia="Times New Roman" w:hAnsi="Times New Roman"/>
                <w:sz w:val="28"/>
                <w:szCs w:val="28"/>
              </w:rPr>
              <w:t>Aubdoollah</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TH</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Li</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K</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Zhang</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X</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et</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al</w:t>
            </w:r>
            <w:r w:rsidRPr="001B62F3">
              <w:rPr>
                <w:rFonts w:ascii="Times New Roman" w:eastAsia="Times New Roman" w:hAnsi="Times New Roman"/>
                <w:sz w:val="28"/>
                <w:szCs w:val="28"/>
                <w:lang w:val="ru-RU"/>
              </w:rPr>
              <w:t xml:space="preserve">. </w:t>
            </w:r>
            <w:r w:rsidRPr="00047FC5">
              <w:rPr>
                <w:rFonts w:ascii="Times New Roman" w:eastAsia="Times New Roman" w:hAnsi="Times New Roman"/>
                <w:sz w:val="28"/>
                <w:szCs w:val="28"/>
              </w:rPr>
              <w:t>Clinical outcomes and ergonomics analysis of three laparoscopic techniques for Hirschsprung's disease, World J Gastroenterol. 2015 Aug 7;21(29):8903-11;</w:t>
            </w:r>
          </w:p>
          <w:p w:rsidR="001B62F3" w:rsidRPr="00047FC5" w:rsidRDefault="001B62F3" w:rsidP="001B62F3">
            <w:pPr>
              <w:jc w:val="both"/>
              <w:rPr>
                <w:rFonts w:ascii="Times New Roman" w:eastAsia="Times New Roman" w:hAnsi="Times New Roman"/>
                <w:sz w:val="28"/>
                <w:szCs w:val="28"/>
              </w:rPr>
            </w:pPr>
            <w:r w:rsidRPr="00047FC5">
              <w:rPr>
                <w:rFonts w:ascii="Times New Roman" w:eastAsia="Times New Roman" w:hAnsi="Times New Roman"/>
                <w:sz w:val="28"/>
                <w:szCs w:val="28"/>
              </w:rPr>
              <w:t>Pini-Prato A, Faticato MG, Barabino A, Arrigo S, Gandullia P, Mazzola C, Disma N, Montobbio G, Mattioli G. Minimally invasive surgery for paediatric inflammatory bowel disease: Personal experience and literature review. World J Gastroenterol. 2015 Oct 28;21(40):11312-20</w:t>
            </w:r>
          </w:p>
          <w:p w:rsidR="001B62F3" w:rsidRPr="00047FC5" w:rsidRDefault="001B62F3" w:rsidP="001B62F3">
            <w:pPr>
              <w:jc w:val="both"/>
              <w:rPr>
                <w:rFonts w:ascii="Times New Roman" w:eastAsia="Times New Roman" w:hAnsi="Times New Roman"/>
                <w:sz w:val="28"/>
                <w:szCs w:val="28"/>
              </w:rPr>
            </w:pPr>
            <w:r w:rsidRPr="00047FC5">
              <w:rPr>
                <w:rFonts w:ascii="Times New Roman" w:eastAsia="Times New Roman" w:hAnsi="Times New Roman"/>
                <w:sz w:val="28"/>
                <w:szCs w:val="28"/>
              </w:rPr>
              <w:t>Perger L, Little DC, et al. Minimal access laparoscopic surgery for treatment of ulcerative colitis and familial adenomatous polyposis coli in children and adolescents. J Laparoendosc Adv Surg Tech A. 2014 Oct</w:t>
            </w:r>
            <w:proofErr w:type="gramStart"/>
            <w:r w:rsidRPr="00047FC5">
              <w:rPr>
                <w:rFonts w:ascii="Times New Roman" w:eastAsia="Times New Roman" w:hAnsi="Times New Roman"/>
                <w:sz w:val="28"/>
                <w:szCs w:val="28"/>
              </w:rPr>
              <w:t>;24</w:t>
            </w:r>
            <w:proofErr w:type="gramEnd"/>
            <w:r w:rsidRPr="00047FC5">
              <w:rPr>
                <w:rFonts w:ascii="Times New Roman" w:eastAsia="Times New Roman" w:hAnsi="Times New Roman"/>
                <w:sz w:val="28"/>
                <w:szCs w:val="28"/>
              </w:rPr>
              <w:t>(10):731-4.</w:t>
            </w:r>
          </w:p>
          <w:p w:rsidR="001B62F3" w:rsidRPr="00047FC5" w:rsidRDefault="001B62F3" w:rsidP="001B62F3">
            <w:pPr>
              <w:jc w:val="both"/>
              <w:rPr>
                <w:rFonts w:ascii="Times New Roman" w:eastAsia="Times New Roman" w:hAnsi="Times New Roman"/>
                <w:sz w:val="28"/>
                <w:szCs w:val="28"/>
              </w:rPr>
            </w:pPr>
            <w:r w:rsidRPr="00047FC5">
              <w:rPr>
                <w:rFonts w:ascii="Times New Roman" w:eastAsia="Times New Roman" w:hAnsi="Times New Roman"/>
                <w:sz w:val="28"/>
                <w:szCs w:val="28"/>
              </w:rPr>
              <w:t>Awad K1, El Debeiky M1, et al. Laparoscopic Suture Rectopexy for Persistent Rectal Prolapse in Children: Is It a Safe and Effective First-Line Intervention? J Laparoendosc Adv Surg</w:t>
            </w:r>
          </w:p>
          <w:p w:rsidR="001B62F3" w:rsidRPr="001B62F3" w:rsidRDefault="001B62F3" w:rsidP="001B62F3">
            <w:pPr>
              <w:jc w:val="both"/>
              <w:rPr>
                <w:rFonts w:ascii="Times New Roman" w:eastAsia="Times New Roman" w:hAnsi="Times New Roman"/>
                <w:sz w:val="28"/>
                <w:szCs w:val="28"/>
              </w:rPr>
            </w:pPr>
            <w:r w:rsidRPr="00047FC5">
              <w:rPr>
                <w:rFonts w:ascii="Times New Roman" w:eastAsia="Times New Roman" w:hAnsi="Times New Roman"/>
                <w:sz w:val="28"/>
                <w:szCs w:val="28"/>
              </w:rPr>
              <w:t>Tech</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rPr>
              <w:t>A</w:t>
            </w:r>
            <w:r w:rsidRPr="001B62F3">
              <w:rPr>
                <w:rFonts w:ascii="Times New Roman" w:eastAsia="Times New Roman" w:hAnsi="Times New Roman"/>
                <w:sz w:val="28"/>
                <w:szCs w:val="28"/>
              </w:rPr>
              <w:t xml:space="preserve">. 2016 </w:t>
            </w:r>
            <w:r w:rsidRPr="00047FC5">
              <w:rPr>
                <w:rFonts w:ascii="Times New Roman" w:eastAsia="Times New Roman" w:hAnsi="Times New Roman"/>
                <w:sz w:val="28"/>
                <w:szCs w:val="28"/>
              </w:rPr>
              <w:t>Apr</w:t>
            </w:r>
            <w:r w:rsidRPr="001B62F3">
              <w:rPr>
                <w:rFonts w:ascii="Times New Roman" w:eastAsia="Times New Roman" w:hAnsi="Times New Roman"/>
                <w:sz w:val="28"/>
                <w:szCs w:val="28"/>
              </w:rPr>
              <w:t>;26(4):324-7</w:t>
            </w:r>
          </w:p>
          <w:p w:rsidR="001B62F3" w:rsidRPr="00047FC5" w:rsidRDefault="001B62F3" w:rsidP="001B62F3">
            <w:pPr>
              <w:jc w:val="both"/>
              <w:rPr>
                <w:rFonts w:ascii="Times New Roman" w:eastAsia="Times New Roman" w:hAnsi="Times New Roman"/>
                <w:sz w:val="28"/>
                <w:szCs w:val="28"/>
                <w:lang w:val="ru-RU"/>
              </w:rPr>
            </w:pPr>
            <w:r w:rsidRPr="00047FC5">
              <w:rPr>
                <w:rFonts w:ascii="Times New Roman" w:eastAsia="Times New Roman" w:hAnsi="Times New Roman"/>
                <w:sz w:val="28"/>
                <w:szCs w:val="28"/>
                <w:lang w:val="ru-RU"/>
              </w:rPr>
              <w:t>Лапароскопические</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операции</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при</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тяжелом</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неспецифическом</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язвенном</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колите</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у</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детей</w:t>
            </w:r>
            <w:r w:rsidRPr="001B62F3">
              <w:rPr>
                <w:rFonts w:ascii="Times New Roman" w:eastAsia="Times New Roman" w:hAnsi="Times New Roman"/>
                <w:sz w:val="28"/>
                <w:szCs w:val="28"/>
              </w:rPr>
              <w:t xml:space="preserve"> / </w:t>
            </w:r>
            <w:r w:rsidRPr="00047FC5">
              <w:rPr>
                <w:rFonts w:ascii="Times New Roman" w:eastAsia="Times New Roman" w:hAnsi="Times New Roman"/>
                <w:sz w:val="28"/>
                <w:szCs w:val="28"/>
                <w:lang w:val="ru-RU"/>
              </w:rPr>
              <w:t>Поддубный</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И</w:t>
            </w:r>
            <w:r w:rsidRPr="001B62F3">
              <w:rPr>
                <w:rFonts w:ascii="Times New Roman" w:eastAsia="Times New Roman" w:hAnsi="Times New Roman"/>
                <w:sz w:val="28"/>
                <w:szCs w:val="28"/>
              </w:rPr>
              <w:t>.</w:t>
            </w:r>
            <w:r w:rsidRPr="00047FC5">
              <w:rPr>
                <w:rFonts w:ascii="Times New Roman" w:eastAsia="Times New Roman" w:hAnsi="Times New Roman"/>
                <w:sz w:val="28"/>
                <w:szCs w:val="28"/>
                <w:lang w:val="ru-RU"/>
              </w:rPr>
              <w:t>В</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Исаев</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А</w:t>
            </w:r>
            <w:r w:rsidRPr="001B62F3">
              <w:rPr>
                <w:rFonts w:ascii="Times New Roman" w:eastAsia="Times New Roman" w:hAnsi="Times New Roman"/>
                <w:sz w:val="28"/>
                <w:szCs w:val="28"/>
              </w:rPr>
              <w:t>.</w:t>
            </w:r>
            <w:r w:rsidRPr="00047FC5">
              <w:rPr>
                <w:rFonts w:ascii="Times New Roman" w:eastAsia="Times New Roman" w:hAnsi="Times New Roman"/>
                <w:sz w:val="28"/>
                <w:szCs w:val="28"/>
                <w:lang w:val="ru-RU"/>
              </w:rPr>
              <w:t>А</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Алиева</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Э</w:t>
            </w:r>
            <w:r w:rsidRPr="001B62F3">
              <w:rPr>
                <w:rFonts w:ascii="Times New Roman" w:eastAsia="Times New Roman" w:hAnsi="Times New Roman"/>
                <w:sz w:val="28"/>
                <w:szCs w:val="28"/>
              </w:rPr>
              <w:t>.</w:t>
            </w:r>
            <w:r w:rsidRPr="00047FC5">
              <w:rPr>
                <w:rFonts w:ascii="Times New Roman" w:eastAsia="Times New Roman" w:hAnsi="Times New Roman"/>
                <w:sz w:val="28"/>
                <w:szCs w:val="28"/>
                <w:lang w:val="ru-RU"/>
              </w:rPr>
              <w:t>И</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Козлов</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М</w:t>
            </w:r>
            <w:r w:rsidRPr="001B62F3">
              <w:rPr>
                <w:rFonts w:ascii="Times New Roman" w:eastAsia="Times New Roman" w:hAnsi="Times New Roman"/>
                <w:sz w:val="28"/>
                <w:szCs w:val="28"/>
              </w:rPr>
              <w:t>.</w:t>
            </w:r>
            <w:r w:rsidRPr="00047FC5">
              <w:rPr>
                <w:rFonts w:ascii="Times New Roman" w:eastAsia="Times New Roman" w:hAnsi="Times New Roman"/>
                <w:sz w:val="28"/>
                <w:szCs w:val="28"/>
                <w:lang w:val="ru-RU"/>
              </w:rPr>
              <w:t>Ю</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Наковкин</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О</w:t>
            </w:r>
            <w:r w:rsidRPr="001B62F3">
              <w:rPr>
                <w:rFonts w:ascii="Times New Roman" w:eastAsia="Times New Roman" w:hAnsi="Times New Roman"/>
                <w:sz w:val="28"/>
                <w:szCs w:val="28"/>
              </w:rPr>
              <w:t>.</w:t>
            </w:r>
            <w:r w:rsidRPr="00047FC5">
              <w:rPr>
                <w:rFonts w:ascii="Times New Roman" w:eastAsia="Times New Roman" w:hAnsi="Times New Roman"/>
                <w:sz w:val="28"/>
                <w:szCs w:val="28"/>
                <w:lang w:val="ru-RU"/>
              </w:rPr>
              <w:t>Н</w:t>
            </w:r>
            <w:r w:rsidRPr="001B62F3">
              <w:rPr>
                <w:rFonts w:ascii="Times New Roman" w:eastAsia="Times New Roman" w:hAnsi="Times New Roman"/>
                <w:sz w:val="28"/>
                <w:szCs w:val="28"/>
              </w:rPr>
              <w:t xml:space="preserve">. // </w:t>
            </w:r>
            <w:r w:rsidRPr="00047FC5">
              <w:rPr>
                <w:rFonts w:ascii="Times New Roman" w:eastAsia="Times New Roman" w:hAnsi="Times New Roman"/>
                <w:sz w:val="28"/>
                <w:szCs w:val="28"/>
                <w:lang w:val="ru-RU"/>
              </w:rPr>
              <w:t>Колопроктология</w:t>
            </w:r>
            <w:r w:rsidRPr="001B62F3">
              <w:rPr>
                <w:rFonts w:ascii="Times New Roman" w:eastAsia="Times New Roman" w:hAnsi="Times New Roman"/>
                <w:sz w:val="28"/>
                <w:szCs w:val="28"/>
              </w:rPr>
              <w:t xml:space="preserve">. </w:t>
            </w:r>
            <w:r w:rsidRPr="00047FC5">
              <w:rPr>
                <w:rFonts w:ascii="Times New Roman" w:eastAsia="Times New Roman" w:hAnsi="Times New Roman"/>
                <w:sz w:val="28"/>
                <w:szCs w:val="28"/>
                <w:lang w:val="ru-RU"/>
              </w:rPr>
              <w:t>2006, 4, 47-48;</w:t>
            </w:r>
          </w:p>
          <w:p w:rsidR="005034FA" w:rsidRPr="001B62F3" w:rsidRDefault="001B62F3" w:rsidP="00907060">
            <w:pPr>
              <w:jc w:val="both"/>
              <w:rPr>
                <w:rFonts w:ascii="Times New Roman" w:eastAsia="Times New Roman" w:hAnsi="Times New Roman"/>
                <w:sz w:val="28"/>
                <w:szCs w:val="28"/>
                <w:lang w:val="az-Latn-AZ"/>
              </w:rPr>
            </w:pPr>
            <w:r w:rsidRPr="00047FC5">
              <w:rPr>
                <w:rFonts w:ascii="Times New Roman" w:eastAsia="Times New Roman" w:hAnsi="Times New Roman"/>
                <w:sz w:val="28"/>
                <w:szCs w:val="28"/>
                <w:lang w:val="ru-RU"/>
              </w:rPr>
              <w:t xml:space="preserve">Первый опыт лапароскопического эндоректального низведения толстой кишки при болезни Гиршпрунга у детей / Поддубный И.В., А.А.Исаев, Э.И.Алиева // </w:t>
            </w:r>
            <w:r w:rsidRPr="00047FC5">
              <w:rPr>
                <w:rFonts w:ascii="Times New Roman" w:eastAsia="Times New Roman" w:hAnsi="Times New Roman"/>
                <w:sz w:val="28"/>
                <w:szCs w:val="28"/>
                <w:lang w:val="ru-RU"/>
              </w:rPr>
              <w:tab/>
            </w:r>
            <w:r>
              <w:rPr>
                <w:rFonts w:ascii="Times New Roman" w:eastAsia="Times New Roman" w:hAnsi="Times New Roman"/>
                <w:sz w:val="28"/>
                <w:szCs w:val="28"/>
                <w:lang w:val="ru-RU"/>
              </w:rPr>
              <w:t>Детская хирургия, 2006, 3, 7-9;</w:t>
            </w:r>
          </w:p>
        </w:tc>
      </w:tr>
      <w:tr w:rsidR="000678A5" w:rsidRPr="00471B62" w:rsidTr="00CA3167">
        <w:tc>
          <w:tcPr>
            <w:tcW w:w="3266" w:type="dxa"/>
            <w:shd w:val="clear" w:color="auto" w:fill="FFFFFF" w:themeFill="background1"/>
          </w:tcPr>
          <w:p w:rsidR="000678A5" w:rsidRDefault="0073016B"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lastRenderedPageBreak/>
              <w:t>Tədqiqatın hazırkı vəziyyəti</w:t>
            </w:r>
          </w:p>
        </w:tc>
        <w:tc>
          <w:tcPr>
            <w:tcW w:w="7021" w:type="dxa"/>
          </w:tcPr>
          <w:p w:rsidR="000678A5" w:rsidRDefault="0012612E" w:rsidP="00907060">
            <w:pPr>
              <w:jc w:val="both"/>
              <w:rPr>
                <w:rFonts w:ascii="Times New Roman" w:hAnsi="Times New Roman" w:cs="Times New Roman"/>
                <w:sz w:val="28"/>
                <w:szCs w:val="28"/>
                <w:lang w:val="az-Latn-AZ"/>
              </w:rPr>
            </w:pPr>
            <w:r>
              <w:rPr>
                <w:rFonts w:ascii="Times New Roman" w:hAnsi="Times New Roman" w:cs="Times New Roman"/>
                <w:sz w:val="28"/>
                <w:szCs w:val="28"/>
                <w:lang w:val="az-Latn-AZ"/>
              </w:rPr>
              <w:t>Davama edir.</w:t>
            </w:r>
          </w:p>
          <w:p w:rsidR="009909D2" w:rsidRDefault="009909D2" w:rsidP="00907060">
            <w:pPr>
              <w:jc w:val="both"/>
              <w:rPr>
                <w:rFonts w:ascii="Times New Roman" w:hAnsi="Times New Roman" w:cs="Times New Roman"/>
                <w:sz w:val="28"/>
                <w:szCs w:val="28"/>
                <w:lang w:val="az-Latn-AZ"/>
              </w:rPr>
            </w:pPr>
          </w:p>
        </w:tc>
      </w:tr>
      <w:tr w:rsidR="00BD014B" w:rsidRPr="00CC2503" w:rsidTr="00CA3167">
        <w:tc>
          <w:tcPr>
            <w:tcW w:w="3266" w:type="dxa"/>
            <w:shd w:val="clear" w:color="auto" w:fill="FFFFFF" w:themeFill="background1"/>
          </w:tcPr>
          <w:p w:rsidR="00BD014B" w:rsidRDefault="00BD014B" w:rsidP="00907060">
            <w:pPr>
              <w:rPr>
                <w:rFonts w:ascii="Times New Roman" w:hAnsi="Times New Roman" w:cs="Times New Roman"/>
                <w:b/>
                <w:i/>
                <w:sz w:val="28"/>
                <w:szCs w:val="28"/>
                <w:lang w:val="az-Latn-AZ"/>
              </w:rPr>
            </w:pPr>
            <w:r>
              <w:rPr>
                <w:rFonts w:ascii="Times New Roman" w:hAnsi="Times New Roman" w:cs="Times New Roman"/>
                <w:b/>
                <w:i/>
                <w:sz w:val="28"/>
                <w:szCs w:val="28"/>
                <w:lang w:val="az-Latn-AZ"/>
              </w:rPr>
              <w:t xml:space="preserve">İşlə əlaqədar çap olunan məqalələr </w:t>
            </w:r>
          </w:p>
        </w:tc>
        <w:tc>
          <w:tcPr>
            <w:tcW w:w="7021" w:type="dxa"/>
          </w:tcPr>
          <w:p w:rsidR="006B121F" w:rsidRPr="000F5052" w:rsidRDefault="006B121F" w:rsidP="000A1F10">
            <w:pPr>
              <w:jc w:val="both"/>
              <w:rPr>
                <w:rFonts w:ascii="Times New Roman" w:hAnsi="Times New Roman" w:cs="Times New Roman"/>
                <w:sz w:val="28"/>
                <w:szCs w:val="28"/>
                <w:lang w:val="az-Latn-AZ"/>
              </w:rPr>
            </w:pPr>
            <w:r w:rsidRPr="000F5052">
              <w:rPr>
                <w:rFonts w:ascii="Times New Roman" w:eastAsia="Times New Roman" w:hAnsi="Times New Roman" w:cs="Times New Roman"/>
                <w:color w:val="000000"/>
                <w:sz w:val="28"/>
                <w:szCs w:val="28"/>
                <w:lang w:val="az-Latn-AZ" w:eastAsia="ru-RU"/>
              </w:rPr>
              <w:t>1.</w:t>
            </w:r>
            <w:r w:rsidRPr="000F5052">
              <w:rPr>
                <w:rFonts w:ascii="Times New Roman" w:hAnsi="Times New Roman"/>
                <w:sz w:val="28"/>
                <w:szCs w:val="28"/>
                <w:lang w:val="az-Latn-AZ"/>
              </w:rPr>
              <w:t xml:space="preserve"> Uşaqlarda mədə-bağırsaq traktının qamartom polipozu (Peyts-Egers sindromu) </w:t>
            </w:r>
            <w:r w:rsidRPr="000F5052">
              <w:rPr>
                <w:rFonts w:ascii="Times New Roman" w:hAnsi="Times New Roman" w:cs="Times New Roman"/>
                <w:sz w:val="28"/>
                <w:szCs w:val="28"/>
                <w:lang w:val="az-Latn-AZ"/>
              </w:rPr>
              <w:t>Ç.B.Quliyev, R.Ş.Poluxov, M.U.İsmayılov. Cərrahiyyə jurnalı, Bakı-2007, s.46-50</w:t>
            </w:r>
          </w:p>
          <w:p w:rsidR="006B121F" w:rsidRPr="000F5052" w:rsidRDefault="006B121F" w:rsidP="000A1F10">
            <w:pPr>
              <w:jc w:val="both"/>
              <w:rPr>
                <w:rFonts w:ascii="Times New Roman" w:eastAsia="Times New Roman" w:hAnsi="Times New Roman" w:cs="Times New Roman"/>
                <w:color w:val="000000"/>
                <w:sz w:val="28"/>
                <w:szCs w:val="28"/>
                <w:lang w:val="az-Latn-AZ" w:eastAsia="ru-RU"/>
              </w:rPr>
            </w:pPr>
          </w:p>
          <w:p w:rsidR="006B121F" w:rsidRPr="000F5052" w:rsidRDefault="006B121F" w:rsidP="000A1F10">
            <w:pPr>
              <w:jc w:val="both"/>
              <w:rPr>
                <w:rFonts w:ascii="Times New Roman" w:hAnsi="Times New Roman" w:cs="Times New Roman"/>
                <w:sz w:val="28"/>
                <w:szCs w:val="28"/>
                <w:lang w:val="az-Latn-AZ"/>
              </w:rPr>
            </w:pPr>
            <w:r w:rsidRPr="000F5052">
              <w:rPr>
                <w:rFonts w:ascii="Times New Roman" w:eastAsia="Times New Roman" w:hAnsi="Times New Roman" w:cs="Times New Roman"/>
                <w:color w:val="000000"/>
                <w:sz w:val="28"/>
                <w:szCs w:val="28"/>
                <w:lang w:val="az-Latn-AZ" w:eastAsia="ru-RU"/>
              </w:rPr>
              <w:t xml:space="preserve">2. </w:t>
            </w:r>
            <w:r w:rsidR="00966F99">
              <w:rPr>
                <w:rFonts w:ascii="Times New Roman" w:eastAsia="Times New Roman" w:hAnsi="Times New Roman" w:cs="Times New Roman"/>
                <w:color w:val="000000"/>
                <w:sz w:val="28"/>
                <w:szCs w:val="28"/>
                <w:lang w:val="az-Latn-AZ" w:eastAsia="ru-RU"/>
              </w:rPr>
              <w:t xml:space="preserve">Uşaqlarda fistula ilə fəsadlaşan anorektal daralmaların diaqnostika və müalicəsi. </w:t>
            </w:r>
            <w:r w:rsidR="00966F99" w:rsidRPr="000F5052">
              <w:rPr>
                <w:rFonts w:ascii="Times New Roman" w:hAnsi="Times New Roman" w:cs="Times New Roman"/>
                <w:sz w:val="28"/>
                <w:szCs w:val="28"/>
                <w:lang w:val="az-Latn-AZ"/>
              </w:rPr>
              <w:t xml:space="preserve">Ç.B.Quliyev, R.Ş.Poluxov, M.U.İsmayılov. </w:t>
            </w:r>
            <w:r w:rsidR="00966F99">
              <w:rPr>
                <w:rFonts w:ascii="Times New Roman" w:hAnsi="Times New Roman" w:cs="Times New Roman"/>
                <w:sz w:val="28"/>
                <w:szCs w:val="28"/>
                <w:lang w:val="az-Latn-AZ"/>
              </w:rPr>
              <w:t>L.O Zeyniyev., V.Ə. Məhəmmədov. Sağlamlıq jurnalı-2009, №10, s 37-38</w:t>
            </w:r>
          </w:p>
          <w:p w:rsidR="000A1F10" w:rsidRDefault="006B121F" w:rsidP="000A1F10">
            <w:pPr>
              <w:spacing w:before="100" w:beforeAutospacing="1" w:after="100" w:afterAutospacing="1"/>
              <w:jc w:val="both"/>
              <w:rPr>
                <w:rFonts w:ascii="Times New Roman" w:eastAsia="Times New Roman" w:hAnsi="Times New Roman" w:cs="Times New Roman"/>
                <w:color w:val="000000"/>
                <w:sz w:val="28"/>
                <w:szCs w:val="28"/>
                <w:lang w:val="az-Latn-AZ" w:eastAsia="ru-RU"/>
              </w:rPr>
            </w:pPr>
            <w:r w:rsidRPr="000F5052">
              <w:rPr>
                <w:rFonts w:ascii="Times New Roman" w:eastAsia="Times New Roman" w:hAnsi="Times New Roman" w:cs="Times New Roman"/>
                <w:color w:val="000000"/>
                <w:sz w:val="28"/>
                <w:szCs w:val="28"/>
                <w:lang w:val="az-Latn-AZ" w:eastAsia="ru-RU"/>
              </w:rPr>
              <w:t>3</w:t>
            </w:r>
            <w:r w:rsidR="000A1F10" w:rsidRPr="000F5052">
              <w:rPr>
                <w:rFonts w:ascii="Times New Roman" w:eastAsia="Times New Roman" w:hAnsi="Times New Roman" w:cs="Times New Roman"/>
                <w:color w:val="000000"/>
                <w:sz w:val="28"/>
                <w:szCs w:val="28"/>
                <w:lang w:val="az-Latn-AZ" w:eastAsia="ru-RU"/>
              </w:rPr>
              <w:t xml:space="preserve">. </w:t>
            </w:r>
            <w:r w:rsidR="000A1F10" w:rsidRPr="000F5052">
              <w:rPr>
                <w:rFonts w:ascii="Times New Roman" w:eastAsia="Times New Roman" w:hAnsi="Times New Roman" w:cs="Times New Roman"/>
                <w:color w:val="000000"/>
                <w:sz w:val="28"/>
                <w:szCs w:val="28"/>
                <w:lang w:val="ru-RU" w:eastAsia="ru-RU"/>
              </w:rPr>
              <w:t xml:space="preserve">Десятилетний опыт лапароскопических операций при </w:t>
            </w:r>
            <w:r w:rsidR="000A1F10" w:rsidRPr="000F5052">
              <w:rPr>
                <w:rFonts w:ascii="Times New Roman" w:eastAsia="Times New Roman" w:hAnsi="Times New Roman" w:cs="Times New Roman"/>
                <w:color w:val="000000"/>
                <w:sz w:val="28"/>
                <w:szCs w:val="28"/>
                <w:lang w:val="ru-RU" w:eastAsia="ru-RU"/>
              </w:rPr>
              <w:lastRenderedPageBreak/>
              <w:t>аганглиозе толстой кишки у детей</w:t>
            </w:r>
            <w:r w:rsidR="000A1F10" w:rsidRPr="000F5052">
              <w:rPr>
                <w:rFonts w:ascii="Times New Roman" w:eastAsia="Times New Roman" w:hAnsi="Times New Roman" w:cs="Times New Roman"/>
                <w:color w:val="000000"/>
                <w:sz w:val="28"/>
                <w:szCs w:val="28"/>
                <w:lang w:val="az-Latn-AZ" w:eastAsia="ru-RU"/>
              </w:rPr>
              <w:t xml:space="preserve">. </w:t>
            </w:r>
            <w:r w:rsidR="000A1F10" w:rsidRPr="000F5052">
              <w:rPr>
                <w:rFonts w:ascii="Times New Roman" w:eastAsia="Times New Roman" w:hAnsi="Times New Roman" w:cs="Times New Roman"/>
                <w:color w:val="000000"/>
                <w:sz w:val="28"/>
                <w:szCs w:val="28"/>
                <w:lang w:val="ru-RU" w:eastAsia="ru-RU"/>
              </w:rPr>
              <w:t>Поддубный И.В., Козлов М.Ю., Толстов К.Н., Афаунов М.В., Исмаилов М.У. Российский вестник детской хирургии, анестезиологии и реаниматологии. 2013. Т. 3. № 4. С. 28-33.</w:t>
            </w:r>
          </w:p>
          <w:p w:rsidR="000A1F10" w:rsidRPr="000A1F10" w:rsidRDefault="000A1F10" w:rsidP="000A1F10">
            <w:pPr>
              <w:spacing w:before="100" w:beforeAutospacing="1" w:after="100" w:afterAutospacing="1"/>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4</w:t>
            </w:r>
            <w:r w:rsidRPr="000F5052">
              <w:rPr>
                <w:rFonts w:ascii="Times New Roman" w:eastAsia="Times New Roman" w:hAnsi="Times New Roman" w:cs="Times New Roman"/>
                <w:color w:val="000000"/>
                <w:sz w:val="28"/>
                <w:szCs w:val="28"/>
                <w:lang w:val="az-Latn-AZ" w:eastAsia="ru-RU"/>
              </w:rPr>
              <w:t xml:space="preserve">. </w:t>
            </w:r>
            <w:r w:rsidRPr="000F5052">
              <w:rPr>
                <w:rFonts w:ascii="Times New Roman" w:eastAsia="Times New Roman" w:hAnsi="Times New Roman" w:cs="Times New Roman"/>
                <w:color w:val="000000"/>
                <w:sz w:val="28"/>
                <w:szCs w:val="28"/>
                <w:lang w:val="ru-RU" w:eastAsia="ru-RU"/>
              </w:rPr>
              <w:t>Повторные лапароскопические операции при болезни гиршпрунга у детей</w:t>
            </w:r>
            <w:r w:rsidRPr="000F5052">
              <w:rPr>
                <w:rFonts w:ascii="Times New Roman" w:eastAsia="Times New Roman" w:hAnsi="Times New Roman" w:cs="Times New Roman"/>
                <w:color w:val="000000"/>
                <w:sz w:val="28"/>
                <w:szCs w:val="28"/>
                <w:lang w:val="az-Latn-AZ" w:eastAsia="ru-RU"/>
              </w:rPr>
              <w:t>.</w:t>
            </w:r>
            <w:r w:rsidRPr="000F5052">
              <w:rPr>
                <w:rFonts w:ascii="Times New Roman" w:eastAsia="Times New Roman" w:hAnsi="Times New Roman" w:cs="Times New Roman"/>
                <w:color w:val="000000"/>
                <w:sz w:val="28"/>
                <w:szCs w:val="28"/>
                <w:lang w:val="ru-RU" w:eastAsia="ru-RU"/>
              </w:rPr>
              <w:t xml:space="preserve"> Поддубный И.В., Козлов М.Ю., Трунов В.О., Толстов К.Н., Афаунов М.В., Исмаилов М.У. Российский вестник детской хирургии, анестезиологии и реаниматологии. 2014. Т. 4. № 2. С. 94-98. 1</w:t>
            </w:r>
          </w:p>
          <w:p w:rsidR="009909D2" w:rsidRPr="000F5052" w:rsidRDefault="000A1F10" w:rsidP="000A1F10">
            <w:pPr>
              <w:spacing w:before="100" w:beforeAutospacing="1" w:after="100" w:afterAutospacing="1"/>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az-Latn-AZ" w:eastAsia="ru-RU"/>
              </w:rPr>
              <w:t xml:space="preserve">5. </w:t>
            </w:r>
            <w:r w:rsidRPr="000F5052">
              <w:rPr>
                <w:rFonts w:ascii="Times New Roman" w:eastAsia="Times New Roman" w:hAnsi="Times New Roman" w:cs="Times New Roman"/>
                <w:color w:val="000000"/>
                <w:sz w:val="28"/>
                <w:szCs w:val="28"/>
                <w:lang w:val="ru-RU" w:eastAsia="ru-RU"/>
              </w:rPr>
              <w:t>Гемангиомы как причина кишечных кровотечений у детей</w:t>
            </w:r>
            <w:r w:rsidRPr="000F5052">
              <w:rPr>
                <w:rFonts w:ascii="Times New Roman" w:eastAsia="Times New Roman" w:hAnsi="Times New Roman" w:cs="Times New Roman"/>
                <w:color w:val="000000"/>
                <w:sz w:val="28"/>
                <w:szCs w:val="28"/>
                <w:lang w:val="az-Latn-AZ" w:eastAsia="ru-RU"/>
              </w:rPr>
              <w:t xml:space="preserve">. </w:t>
            </w:r>
            <w:r w:rsidRPr="000F5052">
              <w:rPr>
                <w:rFonts w:ascii="Times New Roman" w:eastAsia="Times New Roman" w:hAnsi="Times New Roman" w:cs="Times New Roman"/>
                <w:color w:val="000000"/>
                <w:sz w:val="28"/>
                <w:szCs w:val="28"/>
                <w:lang w:val="ru-RU" w:eastAsia="ru-RU"/>
              </w:rPr>
              <w:t xml:space="preserve"> Кулиев Ч.Б., Поддубный И.В., Исмаилов М.У., Рагимова Х.С., Дьяконова Е.Ю. Хирург. 2014. № 11. С. 61-66. 1</w:t>
            </w:r>
          </w:p>
          <w:p w:rsidR="007D72A3" w:rsidRDefault="007D72A3" w:rsidP="000A1F10">
            <w:pPr>
              <w:spacing w:before="100" w:beforeAutospacing="1" w:after="100" w:afterAutospacing="1"/>
              <w:jc w:val="both"/>
              <w:rPr>
                <w:rFonts w:ascii="Times New Roman" w:eastAsia="Times New Roman" w:hAnsi="Times New Roman" w:cs="Times New Roman"/>
                <w:color w:val="000000"/>
                <w:sz w:val="28"/>
                <w:szCs w:val="28"/>
                <w:lang w:val="az-Latn-AZ" w:eastAsia="ru-RU"/>
              </w:rPr>
            </w:pPr>
          </w:p>
          <w:p w:rsidR="009909D2" w:rsidRPr="000F5052" w:rsidRDefault="000A1F10" w:rsidP="000A1F10">
            <w:pPr>
              <w:spacing w:before="100" w:beforeAutospacing="1" w:after="100" w:afterAutospacing="1"/>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az-Latn-AZ" w:eastAsia="ru-RU"/>
              </w:rPr>
              <w:t>6</w:t>
            </w:r>
            <w:r w:rsidR="009909D2" w:rsidRPr="000F5052">
              <w:rPr>
                <w:rFonts w:ascii="Times New Roman" w:eastAsia="Times New Roman" w:hAnsi="Times New Roman" w:cs="Times New Roman"/>
                <w:color w:val="000000"/>
                <w:sz w:val="28"/>
                <w:szCs w:val="28"/>
                <w:lang w:val="az-Latn-AZ" w:eastAsia="ru-RU"/>
              </w:rPr>
              <w:t xml:space="preserve">. </w:t>
            </w:r>
            <w:r w:rsidR="009909D2" w:rsidRPr="000F5052">
              <w:rPr>
                <w:rFonts w:ascii="Times New Roman" w:eastAsia="Times New Roman" w:hAnsi="Times New Roman" w:cs="Times New Roman"/>
                <w:color w:val="000000"/>
                <w:sz w:val="28"/>
                <w:szCs w:val="28"/>
                <w:lang w:val="ru-RU" w:eastAsia="ru-RU"/>
              </w:rPr>
              <w:t>Л</w:t>
            </w:r>
            <w:r w:rsidR="000F5052" w:rsidRPr="000F5052">
              <w:rPr>
                <w:rFonts w:ascii="Times New Roman" w:eastAsia="Times New Roman" w:hAnsi="Times New Roman" w:cs="Times New Roman"/>
                <w:color w:val="000000"/>
                <w:sz w:val="28"/>
                <w:szCs w:val="28"/>
                <w:lang w:val="ru-RU" w:eastAsia="ru-RU"/>
              </w:rPr>
              <w:t>апароскопические операции при патологии дивертикула меккеля</w:t>
            </w:r>
            <w:r w:rsidR="000F5052" w:rsidRPr="000F5052">
              <w:rPr>
                <w:rFonts w:ascii="Times New Roman" w:eastAsia="Times New Roman" w:hAnsi="Times New Roman" w:cs="Times New Roman"/>
                <w:color w:val="000000"/>
                <w:sz w:val="28"/>
                <w:szCs w:val="28"/>
                <w:lang w:val="az-Latn-AZ" w:eastAsia="ru-RU"/>
              </w:rPr>
              <w:t>.</w:t>
            </w:r>
            <w:r w:rsidR="009909D2" w:rsidRPr="000F5052">
              <w:rPr>
                <w:rFonts w:ascii="Times New Roman" w:eastAsia="Times New Roman" w:hAnsi="Times New Roman" w:cs="Times New Roman"/>
                <w:color w:val="000000"/>
                <w:sz w:val="28"/>
                <w:szCs w:val="28"/>
                <w:lang w:val="ru-RU" w:eastAsia="ru-RU"/>
              </w:rPr>
              <w:t xml:space="preserve"> Поддубный И.В., Дьяконова Е.Ю., Исмаилов М.У., Трунов В.О., Махаду А.Р., Ярустовский П.М., Бекин А.С., Толстов К.Н. Детская хирургия. 2015. Т. 19. № 5. С. 4-6. 4</w:t>
            </w:r>
          </w:p>
          <w:p w:rsidR="009909D2" w:rsidRPr="00C51362" w:rsidRDefault="000A1F10" w:rsidP="000A1F10">
            <w:pPr>
              <w:spacing w:before="100" w:beforeAutospacing="1" w:after="100" w:afterAutospacing="1"/>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7</w:t>
            </w:r>
            <w:r w:rsidR="009909D2" w:rsidRPr="000F5052">
              <w:rPr>
                <w:rFonts w:ascii="Times New Roman" w:eastAsia="Times New Roman" w:hAnsi="Times New Roman" w:cs="Times New Roman"/>
                <w:color w:val="000000"/>
                <w:sz w:val="28"/>
                <w:szCs w:val="28"/>
                <w:lang w:val="az-Latn-AZ" w:eastAsia="ru-RU"/>
              </w:rPr>
              <w:t xml:space="preserve">. </w:t>
            </w:r>
            <w:r w:rsidR="009909D2" w:rsidRPr="000F5052">
              <w:rPr>
                <w:rFonts w:ascii="Times New Roman" w:eastAsia="Times New Roman" w:hAnsi="Times New Roman" w:cs="Times New Roman"/>
                <w:color w:val="000000"/>
                <w:sz w:val="28"/>
                <w:szCs w:val="28"/>
                <w:lang w:val="ru-RU" w:eastAsia="ru-RU"/>
              </w:rPr>
              <w:t>С</w:t>
            </w:r>
            <w:r w:rsidR="000F5052" w:rsidRPr="000F5052">
              <w:rPr>
                <w:rFonts w:ascii="Times New Roman" w:eastAsia="Times New Roman" w:hAnsi="Times New Roman" w:cs="Times New Roman"/>
                <w:color w:val="000000"/>
                <w:sz w:val="28"/>
                <w:szCs w:val="28"/>
                <w:lang w:val="ru-RU" w:eastAsia="ru-RU"/>
              </w:rPr>
              <w:t>очетание тяжелого течения язвенной болезни и гемофилии в у ребенка</w:t>
            </w:r>
            <w:proofErr w:type="gramStart"/>
            <w:r w:rsidR="000F5052" w:rsidRPr="000F5052">
              <w:rPr>
                <w:rFonts w:ascii="Times New Roman" w:eastAsia="Times New Roman" w:hAnsi="Times New Roman" w:cs="Times New Roman"/>
                <w:color w:val="000000"/>
                <w:sz w:val="28"/>
                <w:szCs w:val="28"/>
                <w:lang w:val="ru-RU" w:eastAsia="ru-RU"/>
              </w:rPr>
              <w:t>.</w:t>
            </w:r>
            <w:proofErr w:type="gramEnd"/>
            <w:r w:rsidR="000F5052" w:rsidRPr="000F5052">
              <w:rPr>
                <w:rFonts w:ascii="Times New Roman" w:eastAsia="Times New Roman" w:hAnsi="Times New Roman" w:cs="Times New Roman"/>
                <w:color w:val="000000"/>
                <w:sz w:val="28"/>
                <w:szCs w:val="28"/>
                <w:lang w:val="ru-RU" w:eastAsia="ru-RU"/>
              </w:rPr>
              <w:t xml:space="preserve"> </w:t>
            </w:r>
            <w:proofErr w:type="gramStart"/>
            <w:r w:rsidR="000F5052" w:rsidRPr="000F5052">
              <w:rPr>
                <w:rFonts w:ascii="Times New Roman" w:eastAsia="Times New Roman" w:hAnsi="Times New Roman" w:cs="Times New Roman"/>
                <w:color w:val="000000"/>
                <w:sz w:val="28"/>
                <w:szCs w:val="28"/>
                <w:lang w:val="ru-RU" w:eastAsia="ru-RU"/>
              </w:rPr>
              <w:t>к</w:t>
            </w:r>
            <w:proofErr w:type="gramEnd"/>
            <w:r w:rsidR="000F5052" w:rsidRPr="000F5052">
              <w:rPr>
                <w:rFonts w:ascii="Times New Roman" w:eastAsia="Times New Roman" w:hAnsi="Times New Roman" w:cs="Times New Roman"/>
                <w:color w:val="000000"/>
                <w:sz w:val="28"/>
                <w:szCs w:val="28"/>
                <w:lang w:val="ru-RU" w:eastAsia="ru-RU"/>
              </w:rPr>
              <w:t>линическое наблюдение</w:t>
            </w:r>
            <w:r w:rsidR="000F5052" w:rsidRPr="000F5052">
              <w:rPr>
                <w:rFonts w:ascii="Times New Roman" w:eastAsia="Times New Roman" w:hAnsi="Times New Roman" w:cs="Times New Roman"/>
                <w:color w:val="000000"/>
                <w:sz w:val="28"/>
                <w:szCs w:val="28"/>
                <w:lang w:val="az-Latn-AZ" w:eastAsia="ru-RU"/>
              </w:rPr>
              <w:t>.</w:t>
            </w:r>
            <w:r w:rsidR="009909D2" w:rsidRPr="000F5052">
              <w:rPr>
                <w:rFonts w:ascii="Times New Roman" w:eastAsia="Times New Roman" w:hAnsi="Times New Roman" w:cs="Times New Roman"/>
                <w:color w:val="000000"/>
                <w:sz w:val="28"/>
                <w:szCs w:val="28"/>
                <w:lang w:val="ru-RU" w:eastAsia="ru-RU"/>
              </w:rPr>
              <w:t xml:space="preserve"> Дьяконова Е.Ю., Поддубный И.В., Исмаилов М.У., Колтунов И.Е., Петров В.Ю., Наковкин О.Н., Гафарова Д.А., Кузнецова Т.В. Педиатрическая фармакологи</w:t>
            </w:r>
            <w:r w:rsidR="00C51362">
              <w:rPr>
                <w:rFonts w:ascii="Times New Roman" w:eastAsia="Times New Roman" w:hAnsi="Times New Roman" w:cs="Times New Roman"/>
                <w:color w:val="000000"/>
                <w:sz w:val="28"/>
                <w:szCs w:val="28"/>
                <w:lang w:val="ru-RU" w:eastAsia="ru-RU"/>
              </w:rPr>
              <w:t xml:space="preserve">я. 2015. Т. 12. № 1. С. 89-91. </w:t>
            </w:r>
          </w:p>
          <w:p w:rsidR="000A1F10" w:rsidRPr="000F5052" w:rsidRDefault="000A1F10" w:rsidP="000A1F10">
            <w:pPr>
              <w:spacing w:before="100" w:beforeAutospacing="1" w:after="100" w:afterAutospacing="1"/>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az-Latn-AZ" w:eastAsia="ru-RU"/>
              </w:rPr>
              <w:t>8.</w:t>
            </w:r>
            <w:r w:rsidRPr="000F5052">
              <w:rPr>
                <w:rFonts w:ascii="Times New Roman" w:eastAsia="Times New Roman" w:hAnsi="Times New Roman" w:cs="Times New Roman"/>
                <w:color w:val="000000"/>
                <w:sz w:val="28"/>
                <w:szCs w:val="28"/>
                <w:lang w:val="az-Latn-AZ" w:eastAsia="ru-RU"/>
              </w:rPr>
              <w:t xml:space="preserve"> </w:t>
            </w:r>
            <w:proofErr w:type="gramStart"/>
            <w:r w:rsidRPr="000F5052">
              <w:rPr>
                <w:rFonts w:ascii="Times New Roman" w:eastAsia="Times New Roman" w:hAnsi="Times New Roman" w:cs="Times New Roman"/>
                <w:color w:val="000000"/>
                <w:sz w:val="28"/>
                <w:szCs w:val="28"/>
                <w:lang w:val="ru-RU" w:eastAsia="ru-RU"/>
              </w:rPr>
              <w:t>Хирургические осложнения геморрагического васкулита у ребенка</w:t>
            </w:r>
            <w:r w:rsidRPr="000F5052">
              <w:rPr>
                <w:rFonts w:ascii="Times New Roman" w:eastAsia="Times New Roman" w:hAnsi="Times New Roman" w:cs="Times New Roman"/>
                <w:color w:val="000000"/>
                <w:sz w:val="28"/>
                <w:szCs w:val="28"/>
                <w:lang w:val="az-Latn-AZ" w:eastAsia="ru-RU"/>
              </w:rPr>
              <w:t>.</w:t>
            </w:r>
            <w:proofErr w:type="gramEnd"/>
            <w:r w:rsidRPr="000F5052">
              <w:rPr>
                <w:rFonts w:ascii="Times New Roman" w:eastAsia="Times New Roman" w:hAnsi="Times New Roman" w:cs="Times New Roman"/>
                <w:color w:val="000000"/>
                <w:sz w:val="28"/>
                <w:szCs w:val="28"/>
                <w:lang w:val="ru-RU" w:eastAsia="ru-RU"/>
              </w:rPr>
              <w:t xml:space="preserve"> Дьяконова Е.Ю., Поддубный И.В., Петров В.Ю., Исмаилов М.У., Фёдорова Е.В., Наковкин О.Н., Бенин А.С., Кузнецова Т.В. Педиатрическая фармакология. 2015. Т. 12. № 6. С. 668-671. 0</w:t>
            </w:r>
          </w:p>
          <w:p w:rsidR="000A1F10" w:rsidRPr="00C51362" w:rsidRDefault="000A1F10" w:rsidP="000A1F10">
            <w:pPr>
              <w:spacing w:before="100" w:beforeAutospacing="1" w:after="100" w:afterAutospacing="1"/>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 xml:space="preserve">9. </w:t>
            </w:r>
            <w:r w:rsidRPr="000F5052">
              <w:rPr>
                <w:rFonts w:ascii="Times New Roman" w:eastAsia="Times New Roman" w:hAnsi="Times New Roman" w:cs="Times New Roman"/>
                <w:color w:val="000000"/>
                <w:sz w:val="28"/>
                <w:szCs w:val="28"/>
                <w:lang w:val="az-Latn-AZ" w:eastAsia="ru-RU"/>
              </w:rPr>
              <w:t xml:space="preserve">Возможности лапароскопической хирургии при повторных операциях по поводу болезни гиршпрунга у </w:t>
            </w:r>
            <w:r w:rsidRPr="000F5052">
              <w:rPr>
                <w:rFonts w:ascii="Times New Roman" w:eastAsia="Times New Roman" w:hAnsi="Times New Roman" w:cs="Times New Roman"/>
                <w:color w:val="000000"/>
                <w:sz w:val="28"/>
                <w:szCs w:val="28"/>
                <w:lang w:val="az-Latn-AZ" w:eastAsia="ru-RU"/>
              </w:rPr>
              <w:lastRenderedPageBreak/>
              <w:t xml:space="preserve">детей. Поддубный И.В., Козлов М.Ю., Малашенко А.С., Щербакова О.В., Сытьков В.В., Исмаилов М.У. Детская хирургия. </w:t>
            </w:r>
            <w:r w:rsidR="00C51362">
              <w:rPr>
                <w:rFonts w:ascii="Times New Roman" w:eastAsia="Times New Roman" w:hAnsi="Times New Roman" w:cs="Times New Roman"/>
                <w:color w:val="000000"/>
                <w:sz w:val="28"/>
                <w:szCs w:val="28"/>
                <w:lang w:val="ru-RU" w:eastAsia="ru-RU"/>
              </w:rPr>
              <w:t xml:space="preserve">2017. Т. 21. № 6. С. 294-296. </w:t>
            </w:r>
          </w:p>
          <w:p w:rsidR="000A1F10" w:rsidRPr="00C51362" w:rsidRDefault="000A1F10" w:rsidP="000A1F10">
            <w:pPr>
              <w:spacing w:before="100" w:beforeAutospacing="1" w:after="100" w:afterAutospacing="1"/>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10</w:t>
            </w:r>
            <w:r w:rsidRPr="000F5052">
              <w:rPr>
                <w:rFonts w:ascii="Times New Roman" w:eastAsia="Times New Roman" w:hAnsi="Times New Roman" w:cs="Times New Roman"/>
                <w:color w:val="000000"/>
                <w:sz w:val="28"/>
                <w:szCs w:val="28"/>
                <w:lang w:val="az-Latn-AZ" w:eastAsia="ru-RU"/>
              </w:rPr>
              <w:t xml:space="preserve">. </w:t>
            </w:r>
            <w:r w:rsidRPr="000F5052">
              <w:rPr>
                <w:rFonts w:ascii="Times New Roman" w:eastAsia="Times New Roman" w:hAnsi="Times New Roman" w:cs="Times New Roman"/>
                <w:color w:val="000000"/>
                <w:sz w:val="28"/>
                <w:szCs w:val="28"/>
                <w:lang w:val="ru-RU" w:eastAsia="ru-RU"/>
              </w:rPr>
              <w:t>Лечение осложненной болезни крона у подростков: обзор литературы и собственных наблюдений</w:t>
            </w:r>
            <w:r w:rsidRPr="000F5052">
              <w:rPr>
                <w:rFonts w:ascii="Times New Roman" w:eastAsia="Times New Roman" w:hAnsi="Times New Roman" w:cs="Times New Roman"/>
                <w:color w:val="000000"/>
                <w:sz w:val="28"/>
                <w:szCs w:val="28"/>
                <w:lang w:val="az-Latn-AZ" w:eastAsia="ru-RU"/>
              </w:rPr>
              <w:t>.</w:t>
            </w:r>
            <w:r w:rsidRPr="000F5052">
              <w:rPr>
                <w:rFonts w:ascii="Times New Roman" w:eastAsia="Times New Roman" w:hAnsi="Times New Roman" w:cs="Times New Roman"/>
                <w:color w:val="000000"/>
                <w:sz w:val="28"/>
                <w:szCs w:val="28"/>
                <w:lang w:val="ru-RU" w:eastAsia="ru-RU"/>
              </w:rPr>
              <w:t xml:space="preserve"> Поддубный И.В., Щербакова О.В., Козлов М.Ю., Исмаилов М.У., Трунов В.О., Алиева Э</w:t>
            </w:r>
            <w:r w:rsidR="00C51362">
              <w:rPr>
                <w:rFonts w:ascii="Times New Roman" w:eastAsia="Times New Roman" w:hAnsi="Times New Roman" w:cs="Times New Roman"/>
                <w:color w:val="000000"/>
                <w:sz w:val="28"/>
                <w:szCs w:val="28"/>
                <w:lang w:val="ru-RU" w:eastAsia="ru-RU"/>
              </w:rPr>
              <w:t>.И., Доктор</w:t>
            </w:r>
            <w:proofErr w:type="gramStart"/>
            <w:r w:rsidR="00C51362">
              <w:rPr>
                <w:rFonts w:ascii="Times New Roman" w:eastAsia="Times New Roman" w:hAnsi="Times New Roman" w:cs="Times New Roman"/>
                <w:color w:val="000000"/>
                <w:sz w:val="28"/>
                <w:szCs w:val="28"/>
                <w:lang w:val="ru-RU" w:eastAsia="ru-RU"/>
              </w:rPr>
              <w:t>.Р</w:t>
            </w:r>
            <w:proofErr w:type="gramEnd"/>
            <w:r w:rsidR="00C51362">
              <w:rPr>
                <w:rFonts w:ascii="Times New Roman" w:eastAsia="Times New Roman" w:hAnsi="Times New Roman" w:cs="Times New Roman"/>
                <w:color w:val="000000"/>
                <w:sz w:val="28"/>
                <w:szCs w:val="28"/>
                <w:lang w:val="ru-RU" w:eastAsia="ru-RU"/>
              </w:rPr>
              <w:t xml:space="preserve">у. 2017. № 12 . С. 56-61. </w:t>
            </w:r>
          </w:p>
          <w:p w:rsidR="00966F99" w:rsidRPr="000F5052" w:rsidRDefault="00966F99" w:rsidP="000A1F10">
            <w:pPr>
              <w:jc w:val="both"/>
              <w:rPr>
                <w:rFonts w:ascii="Times New Roman" w:hAnsi="Times New Roman" w:cs="Times New Roman"/>
                <w:sz w:val="28"/>
                <w:szCs w:val="28"/>
                <w:lang w:val="az-Latn-AZ"/>
              </w:rPr>
            </w:pPr>
            <w:r>
              <w:rPr>
                <w:rFonts w:ascii="Times New Roman" w:eastAsia="Times New Roman" w:hAnsi="Times New Roman" w:cs="Times New Roman"/>
                <w:color w:val="000000"/>
                <w:sz w:val="28"/>
                <w:szCs w:val="28"/>
                <w:lang w:val="az-Latn-AZ" w:eastAsia="ru-RU"/>
              </w:rPr>
              <w:t>11.</w:t>
            </w:r>
            <w:r w:rsidRPr="000F5052">
              <w:rPr>
                <w:rFonts w:ascii="Times New Roman" w:eastAsia="Times New Roman" w:hAnsi="Times New Roman" w:cs="Times New Roman"/>
                <w:color w:val="000000"/>
                <w:sz w:val="28"/>
                <w:szCs w:val="28"/>
                <w:lang w:val="az-Latn-AZ" w:eastAsia="ru-RU"/>
              </w:rPr>
              <w:t xml:space="preserve"> </w:t>
            </w:r>
            <w:r w:rsidRPr="000F5052">
              <w:rPr>
                <w:rFonts w:ascii="Times New Roman" w:hAnsi="Times New Roman"/>
                <w:sz w:val="28"/>
                <w:szCs w:val="28"/>
                <w:lang w:val="az-Latn-AZ"/>
              </w:rPr>
              <w:t>Hirşprunq xəstəliyinin Bairov-Duamel üsulu ilə cərrahi müalicəsində yeni metod</w:t>
            </w:r>
            <w:r w:rsidR="000A1F10">
              <w:rPr>
                <w:rFonts w:ascii="Times New Roman" w:hAnsi="Times New Roman"/>
                <w:sz w:val="28"/>
                <w:szCs w:val="28"/>
                <w:lang w:val="az-Latn-AZ"/>
              </w:rPr>
              <w:t>.</w:t>
            </w:r>
            <w:r w:rsidRPr="000F5052">
              <w:rPr>
                <w:rFonts w:ascii="Times New Roman" w:hAnsi="Times New Roman"/>
                <w:sz w:val="28"/>
                <w:szCs w:val="28"/>
                <w:lang w:val="az-Latn-AZ"/>
              </w:rPr>
              <w:t xml:space="preserve"> Ç.B.Quliyev, M.U.İsmayılov. </w:t>
            </w:r>
            <w:r w:rsidRPr="000F5052">
              <w:rPr>
                <w:rFonts w:ascii="Times New Roman" w:hAnsi="Times New Roman" w:cs="Times New Roman"/>
                <w:sz w:val="28"/>
                <w:szCs w:val="28"/>
                <w:lang w:val="az-Latn-AZ"/>
              </w:rPr>
              <w:t>VI Beynəlxalq Avrasiya cərrahiyyə və</w:t>
            </w:r>
          </w:p>
          <w:p w:rsidR="00966F99" w:rsidRDefault="00966F99" w:rsidP="000A1F10">
            <w:pPr>
              <w:jc w:val="both"/>
              <w:rPr>
                <w:rFonts w:ascii="Times New Roman" w:hAnsi="Times New Roman" w:cs="Times New Roman"/>
                <w:sz w:val="28"/>
                <w:szCs w:val="28"/>
                <w:lang w:val="az-Latn-AZ"/>
              </w:rPr>
            </w:pPr>
            <w:r w:rsidRPr="000F5052">
              <w:rPr>
                <w:rFonts w:ascii="Times New Roman" w:hAnsi="Times New Roman" w:cs="Times New Roman"/>
                <w:sz w:val="28"/>
                <w:szCs w:val="28"/>
                <w:lang w:val="az-Latn-AZ"/>
              </w:rPr>
              <w:t xml:space="preserve"> </w:t>
            </w:r>
            <w:r w:rsidR="000A1F10">
              <w:rPr>
                <w:rFonts w:ascii="Times New Roman" w:hAnsi="Times New Roman" w:cs="Times New Roman"/>
                <w:sz w:val="28"/>
                <w:szCs w:val="28"/>
                <w:lang w:val="az-Latn-AZ"/>
              </w:rPr>
              <w:t>q</w:t>
            </w:r>
            <w:r w:rsidRPr="000F5052">
              <w:rPr>
                <w:rFonts w:ascii="Times New Roman" w:hAnsi="Times New Roman" w:cs="Times New Roman"/>
                <w:sz w:val="28"/>
                <w:szCs w:val="28"/>
                <w:lang w:val="az-Latn-AZ"/>
              </w:rPr>
              <w:t>astroenterologiya konqresinin materialları. Bakı-2003</w:t>
            </w:r>
            <w:r w:rsidR="00B55FC1">
              <w:rPr>
                <w:rFonts w:ascii="Times New Roman" w:hAnsi="Times New Roman" w:cs="Times New Roman"/>
                <w:sz w:val="28"/>
                <w:szCs w:val="28"/>
                <w:lang w:val="az-Latn-AZ"/>
              </w:rPr>
              <w:t>. s.87</w:t>
            </w:r>
          </w:p>
          <w:p w:rsidR="000A1F10" w:rsidRDefault="000A1F10" w:rsidP="000A1F10">
            <w:pPr>
              <w:jc w:val="both"/>
              <w:rPr>
                <w:rFonts w:ascii="Times New Roman" w:hAnsi="Times New Roman" w:cs="Times New Roman"/>
                <w:sz w:val="28"/>
                <w:szCs w:val="28"/>
                <w:lang w:val="az-Latn-AZ"/>
              </w:rPr>
            </w:pPr>
          </w:p>
          <w:p w:rsidR="000A1F10" w:rsidRDefault="000A1F10" w:rsidP="000A1F10">
            <w:pPr>
              <w:jc w:val="both"/>
              <w:rPr>
                <w:rFonts w:ascii="Times New Roman" w:hAnsi="Times New Roman" w:cs="Times New Roman"/>
                <w:sz w:val="28"/>
                <w:szCs w:val="28"/>
                <w:lang w:val="az-Latn-AZ"/>
              </w:rPr>
            </w:pPr>
            <w:r>
              <w:rPr>
                <w:rFonts w:ascii="Times New Roman" w:hAnsi="Times New Roman" w:cs="Times New Roman"/>
                <w:sz w:val="28"/>
                <w:szCs w:val="28"/>
              </w:rPr>
              <w:t xml:space="preserve">12. </w:t>
            </w:r>
            <w:r w:rsidR="00966F99">
              <w:rPr>
                <w:rFonts w:ascii="Times New Roman" w:hAnsi="Times New Roman" w:cs="Times New Roman"/>
                <w:sz w:val="28"/>
                <w:szCs w:val="28"/>
              </w:rPr>
              <w:t>Diagnostics and treatment</w:t>
            </w:r>
            <w:r>
              <w:rPr>
                <w:rFonts w:ascii="Times New Roman" w:hAnsi="Times New Roman" w:cs="Times New Roman"/>
                <w:sz w:val="28"/>
                <w:szCs w:val="28"/>
              </w:rPr>
              <w:t xml:space="preserve"> of the distal polyps og large intestine in children. XI</w:t>
            </w:r>
            <w:r w:rsidRPr="000F5052">
              <w:rPr>
                <w:rFonts w:ascii="Times New Roman" w:hAnsi="Times New Roman" w:cs="Times New Roman"/>
                <w:sz w:val="28"/>
                <w:szCs w:val="28"/>
                <w:lang w:val="az-Latn-AZ"/>
              </w:rPr>
              <w:t xml:space="preserve">I Beynəlxalq Avrasiya cərrahiyyə və </w:t>
            </w:r>
            <w:r>
              <w:rPr>
                <w:rFonts w:ascii="Times New Roman" w:hAnsi="Times New Roman" w:cs="Times New Roman"/>
                <w:sz w:val="28"/>
                <w:szCs w:val="28"/>
                <w:lang w:val="az-Latn-AZ"/>
              </w:rPr>
              <w:t>q</w:t>
            </w:r>
            <w:r w:rsidRPr="000F5052">
              <w:rPr>
                <w:rFonts w:ascii="Times New Roman" w:hAnsi="Times New Roman" w:cs="Times New Roman"/>
                <w:sz w:val="28"/>
                <w:szCs w:val="28"/>
                <w:lang w:val="az-Latn-AZ"/>
              </w:rPr>
              <w:t>astroenterologiya kon</w:t>
            </w:r>
            <w:r>
              <w:rPr>
                <w:rFonts w:ascii="Times New Roman" w:hAnsi="Times New Roman" w:cs="Times New Roman"/>
                <w:sz w:val="28"/>
                <w:szCs w:val="28"/>
                <w:lang w:val="az-Latn-AZ"/>
              </w:rPr>
              <w:t xml:space="preserve">qresinin materialları. </w:t>
            </w:r>
            <w:r w:rsidRPr="000F5052">
              <w:rPr>
                <w:rFonts w:ascii="Times New Roman" w:hAnsi="Times New Roman"/>
                <w:sz w:val="28"/>
                <w:szCs w:val="28"/>
                <w:lang w:val="az-Latn-AZ"/>
              </w:rPr>
              <w:t xml:space="preserve">Ç.B.Quliyev, M.U.İsmayılov. </w:t>
            </w:r>
            <w:r>
              <w:rPr>
                <w:rFonts w:ascii="Times New Roman" w:hAnsi="Times New Roman" w:cs="Times New Roman"/>
                <w:sz w:val="28"/>
                <w:szCs w:val="28"/>
                <w:lang w:val="az-Latn-AZ"/>
              </w:rPr>
              <w:t>Bakı-2011, s. 212</w:t>
            </w:r>
          </w:p>
          <w:p w:rsidR="000A1F10" w:rsidRDefault="000A1F10" w:rsidP="000A1F10">
            <w:pPr>
              <w:spacing w:line="276" w:lineRule="auto"/>
              <w:jc w:val="both"/>
              <w:rPr>
                <w:rFonts w:ascii="Times New Roman" w:hAnsi="Times New Roman" w:cs="Times New Roman"/>
                <w:sz w:val="28"/>
                <w:szCs w:val="28"/>
                <w:lang w:val="az-Latn-AZ"/>
              </w:rPr>
            </w:pPr>
          </w:p>
          <w:p w:rsidR="00BD014B" w:rsidRPr="000F5052" w:rsidRDefault="000A1F10" w:rsidP="000A1F10">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13</w:t>
            </w:r>
            <w:r w:rsidR="006B121F" w:rsidRPr="000F5052">
              <w:rPr>
                <w:rFonts w:ascii="Times New Roman" w:hAnsi="Times New Roman" w:cs="Times New Roman"/>
                <w:sz w:val="28"/>
                <w:szCs w:val="28"/>
                <w:lang w:val="az-Latn-AZ"/>
              </w:rPr>
              <w:t xml:space="preserve">. </w:t>
            </w:r>
            <w:r w:rsidR="004A04FE" w:rsidRPr="000F5052">
              <w:rPr>
                <w:rFonts w:ascii="Times New Roman" w:hAnsi="Times New Roman" w:cs="Times New Roman"/>
                <w:bCs/>
                <w:iCs/>
                <w:sz w:val="28"/>
                <w:szCs w:val="28"/>
                <w:lang w:val="ru-RU"/>
              </w:rPr>
              <w:t>Хирургическое</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лечение</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детей</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с</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язвенным</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колитом</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современные</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тенденции</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примущества</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и</w:t>
            </w:r>
            <w:r w:rsidR="004A04FE" w:rsidRPr="000A1F10">
              <w:rPr>
                <w:rFonts w:ascii="Times New Roman" w:hAnsi="Times New Roman" w:cs="Times New Roman"/>
                <w:bCs/>
                <w:iCs/>
                <w:sz w:val="28"/>
                <w:szCs w:val="28"/>
                <w:lang w:val="ru-RU"/>
              </w:rPr>
              <w:t xml:space="preserve"> </w:t>
            </w:r>
            <w:r w:rsidR="004A04FE" w:rsidRPr="000F5052">
              <w:rPr>
                <w:rFonts w:ascii="Times New Roman" w:hAnsi="Times New Roman" w:cs="Times New Roman"/>
                <w:bCs/>
                <w:iCs/>
                <w:sz w:val="28"/>
                <w:szCs w:val="28"/>
                <w:lang w:val="ru-RU"/>
              </w:rPr>
              <w:t>недостатки</w:t>
            </w:r>
            <w:r w:rsidR="004A04FE" w:rsidRPr="000A1F10">
              <w:rPr>
                <w:rFonts w:ascii="Times New Roman" w:hAnsi="Times New Roman" w:cs="Times New Roman"/>
                <w:bCs/>
                <w:iCs/>
                <w:sz w:val="28"/>
                <w:szCs w:val="28"/>
                <w:lang w:val="ru-RU"/>
              </w:rPr>
              <w:t>.</w:t>
            </w:r>
            <w:r w:rsidR="004A04FE" w:rsidRPr="000F5052">
              <w:rPr>
                <w:rFonts w:ascii="Times New Roman" w:hAnsi="Times New Roman" w:cs="Times New Roman"/>
                <w:bCs/>
                <w:iCs/>
                <w:sz w:val="28"/>
                <w:szCs w:val="28"/>
                <w:lang w:val="az-Latn-AZ"/>
              </w:rPr>
              <w:t xml:space="preserve"> </w:t>
            </w:r>
            <w:r w:rsidR="004A04FE" w:rsidRPr="000F5052">
              <w:rPr>
                <w:rFonts w:ascii="Times New Roman" w:hAnsi="Times New Roman" w:cs="Times New Roman"/>
                <w:sz w:val="28"/>
                <w:szCs w:val="28"/>
                <w:lang w:val="ru-RU"/>
              </w:rPr>
              <w:t>И</w:t>
            </w:r>
            <w:r w:rsidR="004A04FE" w:rsidRPr="007D72A3">
              <w:rPr>
                <w:rFonts w:ascii="Times New Roman" w:hAnsi="Times New Roman" w:cs="Times New Roman"/>
                <w:sz w:val="28"/>
                <w:szCs w:val="28"/>
                <w:lang w:val="ru-RU"/>
              </w:rPr>
              <w:t>.</w:t>
            </w:r>
            <w:r w:rsidR="004A04FE" w:rsidRPr="000F5052">
              <w:rPr>
                <w:rFonts w:ascii="Times New Roman" w:hAnsi="Times New Roman" w:cs="Times New Roman"/>
                <w:sz w:val="28"/>
                <w:szCs w:val="28"/>
                <w:lang w:val="ru-RU"/>
              </w:rPr>
              <w:t>В</w:t>
            </w:r>
            <w:r w:rsidR="004A04FE" w:rsidRPr="007D72A3">
              <w:rPr>
                <w:rFonts w:ascii="Times New Roman" w:hAnsi="Times New Roman" w:cs="Times New Roman"/>
                <w:sz w:val="28"/>
                <w:szCs w:val="28"/>
                <w:lang w:val="ru-RU"/>
              </w:rPr>
              <w:t>.</w:t>
            </w:r>
            <w:r w:rsidR="004A04FE" w:rsidRPr="000F5052">
              <w:rPr>
                <w:rFonts w:ascii="Times New Roman" w:hAnsi="Times New Roman" w:cs="Times New Roman"/>
                <w:sz w:val="28"/>
                <w:szCs w:val="28"/>
                <w:lang w:val="ru-RU"/>
              </w:rPr>
              <w:t>Поддубный</w:t>
            </w:r>
            <w:r w:rsidR="00136744" w:rsidRPr="000F5052">
              <w:rPr>
                <w:rFonts w:ascii="Times New Roman" w:eastAsia="Times New Roman" w:hAnsi="Times New Roman" w:cs="Times New Roman"/>
                <w:color w:val="000000"/>
                <w:sz w:val="28"/>
                <w:szCs w:val="28"/>
                <w:lang w:val="ru-RU" w:eastAsia="ru-RU"/>
              </w:rPr>
              <w:t xml:space="preserve"> М.У</w:t>
            </w:r>
            <w:r w:rsidR="00136744" w:rsidRPr="000F5052">
              <w:rPr>
                <w:rFonts w:ascii="Times New Roman" w:eastAsia="Times New Roman" w:hAnsi="Times New Roman" w:cs="Times New Roman"/>
                <w:color w:val="000000"/>
                <w:sz w:val="28"/>
                <w:szCs w:val="28"/>
                <w:lang w:val="az-Latn-AZ" w:eastAsia="ru-RU"/>
              </w:rPr>
              <w:t>.</w:t>
            </w:r>
            <w:r w:rsidR="00136744">
              <w:rPr>
                <w:rFonts w:ascii="Times New Roman" w:hAnsi="Times New Roman" w:cs="Times New Roman"/>
                <w:sz w:val="28"/>
                <w:szCs w:val="28"/>
                <w:lang w:val="az-Latn-AZ"/>
              </w:rPr>
              <w:t xml:space="preserve"> </w:t>
            </w:r>
            <w:r w:rsidR="004A04FE" w:rsidRPr="000F5052">
              <w:rPr>
                <w:rFonts w:ascii="Times New Roman" w:eastAsia="Times New Roman" w:hAnsi="Times New Roman" w:cs="Times New Roman"/>
                <w:color w:val="000000"/>
                <w:sz w:val="28"/>
                <w:szCs w:val="28"/>
                <w:lang w:val="ru-RU" w:eastAsia="ru-RU"/>
              </w:rPr>
              <w:t>Исмаилов</w:t>
            </w:r>
            <w:r w:rsidR="00136744">
              <w:rPr>
                <w:rFonts w:ascii="Times New Roman" w:eastAsia="Times New Roman" w:hAnsi="Times New Roman" w:cs="Times New Roman"/>
                <w:color w:val="000000"/>
                <w:sz w:val="28"/>
                <w:szCs w:val="28"/>
                <w:lang w:val="az-Latn-AZ" w:eastAsia="ru-RU"/>
              </w:rPr>
              <w:t>.</w:t>
            </w:r>
            <w:r w:rsidR="004A04FE" w:rsidRPr="007D72A3">
              <w:rPr>
                <w:rFonts w:ascii="Times New Roman" w:eastAsia="Times New Roman" w:hAnsi="Times New Roman" w:cs="Times New Roman"/>
                <w:color w:val="000000"/>
                <w:sz w:val="28"/>
                <w:szCs w:val="28"/>
                <w:lang w:val="ru-RU" w:eastAsia="ru-RU"/>
              </w:rPr>
              <w:t xml:space="preserve"> </w:t>
            </w:r>
            <w:r w:rsidR="004A04FE" w:rsidRPr="000F5052">
              <w:rPr>
                <w:rFonts w:ascii="Times New Roman" w:hAnsi="Times New Roman" w:cs="Times New Roman"/>
                <w:sz w:val="28"/>
                <w:szCs w:val="28"/>
                <w:lang w:val="ru-RU"/>
              </w:rPr>
              <w:t>Съезд детских хирургов России</w:t>
            </w:r>
            <w:r w:rsidR="009E4DAF" w:rsidRPr="000F5052">
              <w:rPr>
                <w:rFonts w:ascii="Times New Roman" w:hAnsi="Times New Roman" w:cs="Times New Roman"/>
                <w:sz w:val="28"/>
                <w:szCs w:val="28"/>
                <w:lang w:val="az-Latn-AZ"/>
              </w:rPr>
              <w:t xml:space="preserve">. </w:t>
            </w:r>
            <w:r w:rsidR="004A04FE" w:rsidRPr="000F5052">
              <w:rPr>
                <w:rFonts w:ascii="Times New Roman" w:hAnsi="Times New Roman" w:cs="Times New Roman"/>
                <w:sz w:val="28"/>
                <w:szCs w:val="28"/>
                <w:lang w:val="az-Latn-AZ"/>
              </w:rPr>
              <w:t>M</w:t>
            </w:r>
            <w:r w:rsidR="000F5052" w:rsidRPr="000F5052">
              <w:rPr>
                <w:rFonts w:ascii="Times New Roman" w:hAnsi="Times New Roman" w:cs="Times New Roman"/>
                <w:sz w:val="28"/>
                <w:szCs w:val="28"/>
                <w:lang w:val="ru-RU"/>
              </w:rPr>
              <w:t>осква</w:t>
            </w:r>
            <w:r w:rsidR="004A04FE" w:rsidRPr="000F5052">
              <w:rPr>
                <w:rFonts w:ascii="Times New Roman" w:hAnsi="Times New Roman" w:cs="Times New Roman"/>
                <w:sz w:val="28"/>
                <w:szCs w:val="28"/>
                <w:lang w:val="az-Latn-AZ"/>
              </w:rPr>
              <w:t>-2015.c-145</w:t>
            </w:r>
          </w:p>
          <w:p w:rsidR="006B121F" w:rsidRPr="000F5052" w:rsidRDefault="006B121F" w:rsidP="000A1F10">
            <w:pPr>
              <w:spacing w:line="276" w:lineRule="auto"/>
              <w:jc w:val="both"/>
              <w:rPr>
                <w:rFonts w:ascii="Times New Roman" w:hAnsi="Times New Roman" w:cs="Times New Roman"/>
                <w:sz w:val="28"/>
                <w:szCs w:val="28"/>
                <w:lang w:val="az-Latn-AZ"/>
              </w:rPr>
            </w:pPr>
          </w:p>
          <w:p w:rsidR="004A04FE" w:rsidRDefault="000A1F10" w:rsidP="000A1F10">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az-Latn-AZ"/>
              </w:rPr>
              <w:t>14</w:t>
            </w:r>
            <w:r w:rsidR="004A04FE" w:rsidRPr="000F5052">
              <w:rPr>
                <w:rFonts w:ascii="Times New Roman" w:hAnsi="Times New Roman" w:cs="Times New Roman"/>
                <w:sz w:val="28"/>
                <w:szCs w:val="28"/>
                <w:lang w:val="az-Latn-AZ"/>
              </w:rPr>
              <w:t>.</w:t>
            </w:r>
            <w:r w:rsidR="004A04FE" w:rsidRPr="000F5052">
              <w:rPr>
                <w:rFonts w:ascii="Times New Roman" w:hAnsi="Times New Roman" w:cs="Times New Roman"/>
                <w:bCs/>
                <w:iCs/>
                <w:sz w:val="28"/>
                <w:szCs w:val="28"/>
                <w:lang w:val="ru-RU"/>
              </w:rPr>
              <w:t xml:space="preserve"> Возможности минимально-инвазивной хирургии при лечении</w:t>
            </w:r>
            <w:r w:rsidR="004A04FE" w:rsidRPr="000F5052">
              <w:rPr>
                <w:rFonts w:ascii="Times New Roman" w:hAnsi="Times New Roman" w:cs="Times New Roman"/>
                <w:bCs/>
                <w:iCs/>
                <w:sz w:val="28"/>
                <w:szCs w:val="28"/>
                <w:lang w:val="az-Latn-AZ"/>
              </w:rPr>
              <w:t xml:space="preserve"> </w:t>
            </w:r>
            <w:r w:rsidR="000F5052">
              <w:rPr>
                <w:rFonts w:ascii="Times New Roman" w:hAnsi="Times New Roman" w:cs="Times New Roman"/>
                <w:bCs/>
                <w:iCs/>
                <w:sz w:val="28"/>
                <w:szCs w:val="28"/>
                <w:lang w:val="ru-RU"/>
              </w:rPr>
              <w:t>детей с болез</w:t>
            </w:r>
            <w:r w:rsidR="004A04FE" w:rsidRPr="000F5052">
              <w:rPr>
                <w:rFonts w:ascii="Times New Roman" w:hAnsi="Times New Roman" w:cs="Times New Roman"/>
                <w:bCs/>
                <w:iCs/>
                <w:sz w:val="28"/>
                <w:szCs w:val="28"/>
                <w:lang w:val="ru-RU"/>
              </w:rPr>
              <w:t>нью</w:t>
            </w:r>
            <w:r w:rsidR="004A04FE" w:rsidRPr="000F5052">
              <w:rPr>
                <w:rFonts w:ascii="Times New Roman" w:hAnsi="Times New Roman" w:cs="Times New Roman"/>
                <w:bCs/>
                <w:iCs/>
                <w:sz w:val="28"/>
                <w:szCs w:val="28"/>
                <w:lang w:val="az-Latn-AZ"/>
              </w:rPr>
              <w:t xml:space="preserve"> </w:t>
            </w:r>
            <w:r w:rsidR="004A04FE" w:rsidRPr="000F5052">
              <w:rPr>
                <w:rFonts w:ascii="Times New Roman" w:hAnsi="Times New Roman" w:cs="Times New Roman"/>
                <w:bCs/>
                <w:iCs/>
                <w:sz w:val="28"/>
                <w:szCs w:val="28"/>
                <w:lang w:val="ru-RU"/>
              </w:rPr>
              <w:t xml:space="preserve"> Крона. </w:t>
            </w:r>
            <w:r w:rsidR="004A04FE" w:rsidRPr="000F5052">
              <w:rPr>
                <w:rFonts w:ascii="Times New Roman" w:hAnsi="Times New Roman" w:cs="Times New Roman"/>
                <w:sz w:val="28"/>
                <w:szCs w:val="28"/>
                <w:lang w:val="ru-RU"/>
              </w:rPr>
              <w:t xml:space="preserve">И.В.Поддубный, </w:t>
            </w:r>
            <w:r w:rsidR="00136744">
              <w:rPr>
                <w:rFonts w:ascii="Times New Roman" w:hAnsi="Times New Roman" w:cs="Times New Roman"/>
                <w:sz w:val="28"/>
                <w:szCs w:val="28"/>
                <w:lang w:val="az-Latn-AZ"/>
              </w:rPr>
              <w:t xml:space="preserve">  </w:t>
            </w:r>
            <w:r w:rsidR="00136744" w:rsidRPr="000F5052">
              <w:rPr>
                <w:rFonts w:ascii="Times New Roman" w:eastAsia="Times New Roman" w:hAnsi="Times New Roman" w:cs="Times New Roman"/>
                <w:color w:val="000000"/>
                <w:sz w:val="28"/>
                <w:szCs w:val="28"/>
                <w:lang w:val="ru-RU" w:eastAsia="ru-RU"/>
              </w:rPr>
              <w:t xml:space="preserve">М.У </w:t>
            </w:r>
            <w:r w:rsidR="004A04FE" w:rsidRPr="000F5052">
              <w:rPr>
                <w:rFonts w:ascii="Times New Roman" w:eastAsia="Times New Roman" w:hAnsi="Times New Roman" w:cs="Times New Roman"/>
                <w:color w:val="000000"/>
                <w:sz w:val="28"/>
                <w:szCs w:val="28"/>
                <w:lang w:val="ru-RU" w:eastAsia="ru-RU"/>
              </w:rPr>
              <w:t>Исмаилов</w:t>
            </w:r>
            <w:r w:rsidR="004A04FE" w:rsidRPr="000F5052">
              <w:rPr>
                <w:rFonts w:ascii="Times New Roman" w:eastAsia="Times New Roman" w:hAnsi="Times New Roman" w:cs="Times New Roman"/>
                <w:color w:val="000000"/>
                <w:sz w:val="28"/>
                <w:szCs w:val="28"/>
                <w:lang w:val="az-Latn-AZ" w:eastAsia="ru-RU"/>
              </w:rPr>
              <w:t>.</w:t>
            </w:r>
            <w:r w:rsidR="00136744">
              <w:rPr>
                <w:rFonts w:ascii="Times New Roman" w:eastAsia="Times New Roman" w:hAnsi="Times New Roman" w:cs="Times New Roman"/>
                <w:color w:val="000000"/>
                <w:sz w:val="28"/>
                <w:szCs w:val="28"/>
                <w:lang w:val="az-Latn-AZ" w:eastAsia="ru-RU"/>
              </w:rPr>
              <w:t xml:space="preserve"> </w:t>
            </w:r>
            <w:r w:rsidR="004A04FE" w:rsidRPr="000F5052">
              <w:rPr>
                <w:rFonts w:ascii="Times New Roman" w:hAnsi="Times New Roman" w:cs="Times New Roman"/>
                <w:sz w:val="28"/>
                <w:szCs w:val="28"/>
                <w:lang w:val="ru-RU"/>
              </w:rPr>
              <w:t>Съезд детских хирургов Росси</w:t>
            </w:r>
            <w:r w:rsidR="004A04FE" w:rsidRPr="000F5052">
              <w:rPr>
                <w:rFonts w:ascii="Times New Roman" w:hAnsi="Times New Roman" w:cs="Times New Roman"/>
                <w:sz w:val="28"/>
                <w:szCs w:val="28"/>
                <w:lang w:val="az-Latn-AZ"/>
              </w:rPr>
              <w:t>. M</w:t>
            </w:r>
            <w:r w:rsidR="000F5052" w:rsidRPr="000F5052">
              <w:rPr>
                <w:rFonts w:ascii="Times New Roman" w:hAnsi="Times New Roman" w:cs="Times New Roman"/>
                <w:sz w:val="28"/>
                <w:szCs w:val="28"/>
                <w:lang w:val="ru-RU"/>
              </w:rPr>
              <w:t>осква</w:t>
            </w:r>
            <w:r w:rsidR="004A04FE" w:rsidRPr="000F5052">
              <w:rPr>
                <w:rFonts w:ascii="Times New Roman" w:hAnsi="Times New Roman" w:cs="Times New Roman"/>
                <w:sz w:val="28"/>
                <w:szCs w:val="28"/>
                <w:lang w:val="az-Latn-AZ"/>
              </w:rPr>
              <w:t>-2015. c-148</w:t>
            </w:r>
          </w:p>
          <w:p w:rsidR="00136744" w:rsidRDefault="00136744" w:rsidP="000A1F10">
            <w:pPr>
              <w:spacing w:line="276" w:lineRule="auto"/>
              <w:jc w:val="both"/>
              <w:rPr>
                <w:rFonts w:ascii="Times New Roman" w:hAnsi="Times New Roman" w:cs="Times New Roman"/>
                <w:sz w:val="28"/>
                <w:szCs w:val="28"/>
                <w:lang w:val="ru-RU"/>
              </w:rPr>
            </w:pPr>
          </w:p>
          <w:p w:rsidR="00136744" w:rsidRDefault="00136744" w:rsidP="000A1F10">
            <w:pPr>
              <w:spacing w:line="276" w:lineRule="auto"/>
              <w:jc w:val="both"/>
              <w:rPr>
                <w:rFonts w:ascii="Times New Roman" w:eastAsia="Times New Roman" w:hAnsi="Times New Roman" w:cs="Times New Roman"/>
                <w:color w:val="000000"/>
                <w:sz w:val="28"/>
                <w:szCs w:val="28"/>
                <w:lang w:val="az-Latn-AZ" w:eastAsia="ru-RU"/>
              </w:rPr>
            </w:pPr>
            <w:r w:rsidRPr="00136744">
              <w:rPr>
                <w:rFonts w:ascii="Times New Roman" w:hAnsi="Times New Roman" w:cs="Times New Roman"/>
                <w:sz w:val="28"/>
                <w:szCs w:val="28"/>
                <w:lang w:val="ru-RU"/>
              </w:rPr>
              <w:t xml:space="preserve">15. </w:t>
            </w:r>
            <w:r>
              <w:rPr>
                <w:rFonts w:ascii="Times New Roman" w:hAnsi="Times New Roman" w:cs="Times New Roman"/>
                <w:sz w:val="28"/>
                <w:szCs w:val="28"/>
                <w:lang w:val="ru-RU"/>
              </w:rPr>
              <w:t>Лапароскопические операции при пороках развития и заболеваниях тольстой кишки у детей.</w:t>
            </w:r>
            <w:r w:rsidRPr="000F5052">
              <w:rPr>
                <w:rFonts w:ascii="Times New Roman" w:hAnsi="Times New Roman" w:cs="Times New Roman"/>
                <w:sz w:val="28"/>
                <w:szCs w:val="28"/>
                <w:lang w:val="ru-RU"/>
              </w:rPr>
              <w:t xml:space="preserve"> И</w:t>
            </w:r>
            <w:r w:rsidRPr="00CC2503">
              <w:rPr>
                <w:rFonts w:ascii="Times New Roman" w:hAnsi="Times New Roman" w:cs="Times New Roman"/>
                <w:sz w:val="28"/>
                <w:szCs w:val="28"/>
                <w:lang w:val="ru-RU"/>
              </w:rPr>
              <w:t>.</w:t>
            </w:r>
            <w:r w:rsidRPr="000F5052">
              <w:rPr>
                <w:rFonts w:ascii="Times New Roman" w:hAnsi="Times New Roman" w:cs="Times New Roman"/>
                <w:sz w:val="28"/>
                <w:szCs w:val="28"/>
                <w:lang w:val="ru-RU"/>
              </w:rPr>
              <w:t>В</w:t>
            </w:r>
            <w:r w:rsidRPr="00CC2503">
              <w:rPr>
                <w:rFonts w:ascii="Times New Roman" w:hAnsi="Times New Roman" w:cs="Times New Roman"/>
                <w:sz w:val="28"/>
                <w:szCs w:val="28"/>
                <w:lang w:val="ru-RU"/>
              </w:rPr>
              <w:t>.</w:t>
            </w:r>
            <w:r w:rsidRPr="000F5052">
              <w:rPr>
                <w:rFonts w:ascii="Times New Roman" w:hAnsi="Times New Roman" w:cs="Times New Roman"/>
                <w:sz w:val="28"/>
                <w:szCs w:val="28"/>
                <w:lang w:val="ru-RU"/>
              </w:rPr>
              <w:t>Поддубный</w:t>
            </w:r>
            <w:r w:rsidRPr="00CC2503">
              <w:rPr>
                <w:rFonts w:ascii="Times New Roman" w:hAnsi="Times New Roman" w:cs="Times New Roman"/>
                <w:sz w:val="28"/>
                <w:szCs w:val="28"/>
                <w:lang w:val="ru-RU"/>
              </w:rPr>
              <w:t xml:space="preserve">, </w:t>
            </w:r>
            <w:r w:rsidRPr="000F5052">
              <w:rPr>
                <w:rFonts w:ascii="Times New Roman" w:eastAsia="Times New Roman" w:hAnsi="Times New Roman" w:cs="Times New Roman"/>
                <w:color w:val="000000"/>
                <w:sz w:val="28"/>
                <w:szCs w:val="28"/>
                <w:lang w:val="ru-RU" w:eastAsia="ru-RU"/>
              </w:rPr>
              <w:t>М</w:t>
            </w:r>
            <w:r w:rsidRPr="00CC2503">
              <w:rPr>
                <w:rFonts w:ascii="Times New Roman" w:eastAsia="Times New Roman" w:hAnsi="Times New Roman" w:cs="Times New Roman"/>
                <w:color w:val="000000"/>
                <w:sz w:val="28"/>
                <w:szCs w:val="28"/>
                <w:lang w:val="ru-RU" w:eastAsia="ru-RU"/>
              </w:rPr>
              <w:t>.</w:t>
            </w:r>
            <w:r w:rsidRPr="000F5052">
              <w:rPr>
                <w:rFonts w:ascii="Times New Roman" w:eastAsia="Times New Roman" w:hAnsi="Times New Roman" w:cs="Times New Roman"/>
                <w:color w:val="000000"/>
                <w:sz w:val="28"/>
                <w:szCs w:val="28"/>
                <w:lang w:val="ru-RU" w:eastAsia="ru-RU"/>
              </w:rPr>
              <w:t>У</w:t>
            </w:r>
            <w:r>
              <w:rPr>
                <w:rFonts w:ascii="Times New Roman" w:eastAsia="Times New Roman" w:hAnsi="Times New Roman" w:cs="Times New Roman"/>
                <w:color w:val="000000"/>
                <w:sz w:val="28"/>
                <w:szCs w:val="28"/>
                <w:lang w:val="az-Latn-AZ" w:eastAsia="ru-RU"/>
              </w:rPr>
              <w:t>.</w:t>
            </w:r>
            <w:r w:rsidRPr="000F5052">
              <w:rPr>
                <w:rFonts w:ascii="Times New Roman" w:eastAsia="Times New Roman" w:hAnsi="Times New Roman" w:cs="Times New Roman"/>
                <w:color w:val="000000"/>
                <w:sz w:val="28"/>
                <w:szCs w:val="28"/>
                <w:lang w:val="ru-RU" w:eastAsia="ru-RU"/>
              </w:rPr>
              <w:t xml:space="preserve"> Исмаилов</w:t>
            </w:r>
            <w:r w:rsidRPr="000F5052">
              <w:rPr>
                <w:rFonts w:ascii="Times New Roman" w:eastAsia="Times New Roman" w:hAnsi="Times New Roman" w:cs="Times New Roman"/>
                <w:color w:val="000000"/>
                <w:sz w:val="28"/>
                <w:szCs w:val="28"/>
                <w:lang w:val="az-Latn-AZ" w:eastAsia="ru-RU"/>
              </w:rPr>
              <w:t>.</w:t>
            </w:r>
            <w:r w:rsidRPr="00CC2503">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az-Latn-AZ" w:eastAsia="ru-RU"/>
              </w:rPr>
              <w:t>Azərbaycan Tibb Universitetinin yaradılmasının 90 illik yubileyi. Bakı-2020. s-88</w:t>
            </w:r>
          </w:p>
          <w:p w:rsidR="00136744" w:rsidRDefault="00136744" w:rsidP="000A1F10">
            <w:pPr>
              <w:spacing w:line="276" w:lineRule="auto"/>
              <w:jc w:val="both"/>
              <w:rPr>
                <w:rFonts w:ascii="Times New Roman" w:eastAsia="Times New Roman" w:hAnsi="Times New Roman" w:cs="Times New Roman"/>
                <w:color w:val="000000"/>
                <w:sz w:val="28"/>
                <w:szCs w:val="28"/>
                <w:lang w:val="az-Latn-AZ" w:eastAsia="ru-RU"/>
              </w:rPr>
            </w:pPr>
          </w:p>
          <w:p w:rsidR="00CC2503" w:rsidRDefault="00CC2503" w:rsidP="0095549B">
            <w:pPr>
              <w:spacing w:line="276" w:lineRule="auto"/>
              <w:jc w:val="both"/>
              <w:rPr>
                <w:rFonts w:ascii="Times New Roman" w:eastAsia="Times New Roman" w:hAnsi="Times New Roman" w:cs="Times New Roman"/>
                <w:color w:val="000000"/>
                <w:sz w:val="28"/>
                <w:szCs w:val="28"/>
                <w:lang w:val="az-Latn-AZ" w:eastAsia="ru-RU"/>
              </w:rPr>
            </w:pPr>
          </w:p>
          <w:p w:rsidR="00136744" w:rsidRPr="00136744" w:rsidRDefault="00136744" w:rsidP="0095549B">
            <w:pPr>
              <w:spacing w:line="276" w:lineRule="auto"/>
              <w:jc w:val="both"/>
              <w:rPr>
                <w:rFonts w:ascii="Times New Roman" w:hAnsi="Times New Roman" w:cs="Times New Roman"/>
                <w:sz w:val="28"/>
                <w:szCs w:val="28"/>
                <w:lang w:val="az-Latn-AZ"/>
              </w:rPr>
            </w:pPr>
            <w:r>
              <w:rPr>
                <w:rFonts w:ascii="Times New Roman" w:eastAsia="Times New Roman" w:hAnsi="Times New Roman" w:cs="Times New Roman"/>
                <w:color w:val="000000"/>
                <w:sz w:val="28"/>
                <w:szCs w:val="28"/>
                <w:lang w:val="az-Latn-AZ" w:eastAsia="ru-RU"/>
              </w:rPr>
              <w:lastRenderedPageBreak/>
              <w:t xml:space="preserve">16. Uşaqlarda Hirşprunq xəstəliyinin laparoskopik əməliyyatları. </w:t>
            </w:r>
            <w:r w:rsidRPr="000F5052">
              <w:rPr>
                <w:rFonts w:ascii="Times New Roman" w:hAnsi="Times New Roman"/>
                <w:sz w:val="28"/>
                <w:szCs w:val="28"/>
                <w:lang w:val="az-Latn-AZ"/>
              </w:rPr>
              <w:t xml:space="preserve">M.U.İsmayılov. </w:t>
            </w:r>
            <w:r>
              <w:rPr>
                <w:rFonts w:ascii="Times New Roman" w:hAnsi="Times New Roman"/>
                <w:sz w:val="28"/>
                <w:szCs w:val="28"/>
                <w:lang w:val="az-Latn-AZ"/>
              </w:rPr>
              <w:t xml:space="preserve">R. Ş. Poluxov. </w:t>
            </w:r>
            <w:r w:rsidR="0095549B">
              <w:rPr>
                <w:rFonts w:ascii="Times New Roman" w:hAnsi="Times New Roman"/>
                <w:sz w:val="28"/>
                <w:szCs w:val="28"/>
                <w:lang w:val="az-Latn-AZ"/>
              </w:rPr>
              <w:t>Əmə</w:t>
            </w:r>
            <w:r w:rsidR="00CC2503">
              <w:rPr>
                <w:rFonts w:ascii="Times New Roman" w:hAnsi="Times New Roman"/>
                <w:sz w:val="28"/>
                <w:szCs w:val="28"/>
                <w:lang w:val="az-Latn-AZ"/>
              </w:rPr>
              <w:t>kdar Elm Xadimi</w:t>
            </w:r>
            <w:bookmarkStart w:id="0" w:name="_GoBack"/>
            <w:bookmarkEnd w:id="0"/>
            <w:r w:rsidR="00CC2503">
              <w:rPr>
                <w:rFonts w:ascii="Times New Roman" w:hAnsi="Times New Roman"/>
                <w:sz w:val="28"/>
                <w:szCs w:val="28"/>
                <w:lang w:val="az-Latn-AZ"/>
              </w:rPr>
              <w:t>,</w:t>
            </w:r>
            <w:r w:rsidR="0095549B">
              <w:rPr>
                <w:rFonts w:ascii="Times New Roman" w:hAnsi="Times New Roman"/>
                <w:sz w:val="28"/>
                <w:szCs w:val="28"/>
                <w:lang w:val="az-Latn-AZ"/>
              </w:rPr>
              <w:t xml:space="preserve">Professor Tamerlan Əziz oğlu Əliyevin anadan olmasının 100 illiyinə həsr olunmuş “Təbabətin aktual problemləri-2021” mövzusunda Beynəlxalq elmi-praktik konqresin materialları. </w:t>
            </w:r>
            <w:r>
              <w:rPr>
                <w:rFonts w:ascii="Times New Roman" w:hAnsi="Times New Roman" w:cs="Times New Roman"/>
                <w:sz w:val="28"/>
                <w:szCs w:val="28"/>
                <w:lang w:val="az-Latn-AZ"/>
              </w:rPr>
              <w:t>Bakı-202</w:t>
            </w:r>
            <w:r w:rsidR="0095549B">
              <w:rPr>
                <w:rFonts w:ascii="Times New Roman" w:hAnsi="Times New Roman" w:cs="Times New Roman"/>
                <w:sz w:val="28"/>
                <w:szCs w:val="28"/>
                <w:lang w:val="az-Latn-AZ"/>
              </w:rPr>
              <w:t>1, s-</w:t>
            </w:r>
            <w:r>
              <w:rPr>
                <w:rFonts w:ascii="Times New Roman" w:hAnsi="Times New Roman" w:cs="Times New Roman"/>
                <w:sz w:val="28"/>
                <w:szCs w:val="28"/>
                <w:lang w:val="az-Latn-AZ"/>
              </w:rPr>
              <w:t xml:space="preserve"> </w:t>
            </w:r>
            <w:r w:rsidR="0095549B">
              <w:rPr>
                <w:rFonts w:ascii="Times New Roman" w:hAnsi="Times New Roman" w:cs="Times New Roman"/>
                <w:sz w:val="28"/>
                <w:szCs w:val="28"/>
                <w:lang w:val="az-Latn-AZ"/>
              </w:rPr>
              <w:t>58</w:t>
            </w:r>
          </w:p>
        </w:tc>
      </w:tr>
      <w:tr w:rsidR="007E05C7" w:rsidRPr="00471B62" w:rsidTr="00CA3167">
        <w:tc>
          <w:tcPr>
            <w:tcW w:w="3266" w:type="dxa"/>
            <w:shd w:val="clear" w:color="auto" w:fill="FFFFFF" w:themeFill="background1"/>
          </w:tcPr>
          <w:p w:rsidR="007E05C7" w:rsidRDefault="007E05C7" w:rsidP="002C6F8D">
            <w:pPr>
              <w:rPr>
                <w:rFonts w:ascii="Times New Roman" w:hAnsi="Times New Roman" w:cs="Times New Roman"/>
                <w:b/>
                <w:i/>
                <w:sz w:val="28"/>
                <w:szCs w:val="28"/>
                <w:lang w:val="az-Latn-AZ"/>
              </w:rPr>
            </w:pPr>
            <w:r>
              <w:rPr>
                <w:rFonts w:ascii="Times New Roman" w:hAnsi="Times New Roman" w:cs="Times New Roman"/>
                <w:b/>
                <w:i/>
                <w:sz w:val="28"/>
                <w:szCs w:val="28"/>
                <w:lang w:val="az-Latn-AZ"/>
              </w:rPr>
              <w:lastRenderedPageBreak/>
              <w:t>Abstract (in english)</w:t>
            </w:r>
          </w:p>
        </w:tc>
        <w:tc>
          <w:tcPr>
            <w:tcW w:w="7021" w:type="dxa"/>
          </w:tcPr>
          <w:p w:rsidR="007E05C7" w:rsidRDefault="007E05C7" w:rsidP="002C6F8D">
            <w:pPr>
              <w:jc w:val="both"/>
              <w:rPr>
                <w:rFonts w:ascii="Times New Roman" w:hAnsi="Times New Roman" w:cs="Times New Roman"/>
                <w:sz w:val="28"/>
                <w:szCs w:val="28"/>
                <w:lang w:val="az-Latn-AZ"/>
              </w:rPr>
            </w:pPr>
          </w:p>
        </w:tc>
      </w:tr>
      <w:tr w:rsidR="007E05C7" w:rsidRPr="00471B62" w:rsidTr="00CA3167">
        <w:tc>
          <w:tcPr>
            <w:tcW w:w="3266" w:type="dxa"/>
            <w:shd w:val="clear" w:color="auto" w:fill="FFFFFF" w:themeFill="background1"/>
          </w:tcPr>
          <w:p w:rsidR="007E05C7" w:rsidRPr="00211DC9" w:rsidRDefault="007E05C7" w:rsidP="002C6F8D">
            <w:pPr>
              <w:jc w:val="right"/>
              <w:rPr>
                <w:rFonts w:ascii="Times New Roman" w:hAnsi="Times New Roman" w:cs="Times New Roman"/>
                <w:b/>
                <w:sz w:val="28"/>
                <w:szCs w:val="28"/>
                <w:lang w:val="az-Latn-AZ"/>
              </w:rPr>
            </w:pPr>
            <w:r w:rsidRPr="00F21C93">
              <w:rPr>
                <w:rFonts w:ascii="Times New Roman" w:hAnsi="Times New Roman" w:cs="Times New Roman"/>
                <w:b/>
                <w:sz w:val="28"/>
                <w:szCs w:val="28"/>
                <w:lang w:val="az-Latn-AZ"/>
              </w:rPr>
              <w:t>Name of study:</w:t>
            </w:r>
          </w:p>
        </w:tc>
        <w:tc>
          <w:tcPr>
            <w:tcW w:w="7021" w:type="dxa"/>
          </w:tcPr>
          <w:p w:rsidR="00277BE9" w:rsidRPr="000F5052" w:rsidRDefault="00277BE9" w:rsidP="00C51362">
            <w:pPr>
              <w:shd w:val="clear" w:color="auto" w:fill="FFFFFF"/>
              <w:jc w:val="both"/>
              <w:rPr>
                <w:rFonts w:ascii="Times New Roman" w:eastAsia="Times New Roman" w:hAnsi="Times New Roman" w:cs="Times New Roman"/>
                <w:color w:val="222222"/>
                <w:sz w:val="28"/>
                <w:szCs w:val="28"/>
                <w:lang w:eastAsia="ru-RU"/>
              </w:rPr>
            </w:pPr>
            <w:r w:rsidRPr="00277BE9">
              <w:rPr>
                <w:rFonts w:ascii="Arial" w:eastAsia="Times New Roman" w:hAnsi="Arial" w:cs="Arial"/>
                <w:color w:val="222222"/>
                <w:lang w:eastAsia="ru-RU"/>
              </w:rPr>
              <w:t>"</w:t>
            </w:r>
            <w:r w:rsidRPr="000F5052">
              <w:rPr>
                <w:rFonts w:ascii="Times New Roman" w:eastAsia="Times New Roman" w:hAnsi="Times New Roman" w:cs="Times New Roman"/>
                <w:color w:val="222222"/>
                <w:sz w:val="28"/>
                <w:szCs w:val="28"/>
                <w:lang w:eastAsia="ru-RU"/>
              </w:rPr>
              <w:t>COMPARATIVE EVALUATION OF THE RESULTS</w:t>
            </w:r>
          </w:p>
          <w:p w:rsidR="007E05C7" w:rsidRPr="00277BE9" w:rsidRDefault="00277BE9" w:rsidP="00C51362">
            <w:pPr>
              <w:shd w:val="clear" w:color="auto" w:fill="FFFFFF"/>
              <w:jc w:val="both"/>
              <w:rPr>
                <w:rFonts w:ascii="Arial" w:eastAsia="Times New Roman" w:hAnsi="Arial" w:cs="Arial"/>
                <w:color w:val="222222"/>
                <w:sz w:val="24"/>
                <w:szCs w:val="24"/>
                <w:lang w:eastAsia="ru-RU"/>
              </w:rPr>
            </w:pPr>
            <w:r w:rsidRPr="000F5052">
              <w:rPr>
                <w:rFonts w:ascii="Times New Roman" w:eastAsia="Times New Roman" w:hAnsi="Times New Roman" w:cs="Times New Roman"/>
                <w:color w:val="222222"/>
                <w:sz w:val="28"/>
                <w:szCs w:val="28"/>
                <w:lang w:eastAsia="ru-RU"/>
              </w:rPr>
              <w:t>OF LAPAROSCOPIC TREATMENT FOR LARGE INTESTINE'S</w:t>
            </w:r>
            <w:r w:rsidR="00C51362">
              <w:rPr>
                <w:rFonts w:ascii="Times New Roman" w:eastAsia="Times New Roman" w:hAnsi="Times New Roman" w:cs="Times New Roman"/>
                <w:color w:val="222222"/>
                <w:sz w:val="28"/>
                <w:szCs w:val="28"/>
                <w:lang w:eastAsia="ru-RU"/>
              </w:rPr>
              <w:t xml:space="preserve"> </w:t>
            </w:r>
            <w:r w:rsidRPr="000F5052">
              <w:rPr>
                <w:rFonts w:ascii="Times New Roman" w:eastAsia="Times New Roman" w:hAnsi="Times New Roman" w:cs="Times New Roman"/>
                <w:color w:val="222222"/>
                <w:sz w:val="28"/>
                <w:szCs w:val="28"/>
                <w:lang w:eastAsia="ru-RU"/>
              </w:rPr>
              <w:t>DEVELOPMENTAL DEFECTS AND SURGICAL DISEASES IN CHILDREN"</w:t>
            </w:r>
          </w:p>
        </w:tc>
      </w:tr>
      <w:tr w:rsidR="007E05C7" w:rsidRPr="00471B62" w:rsidTr="00CA3167">
        <w:tc>
          <w:tcPr>
            <w:tcW w:w="3266" w:type="dxa"/>
            <w:shd w:val="clear" w:color="auto" w:fill="FFFFFF" w:themeFill="background1"/>
          </w:tcPr>
          <w:p w:rsidR="007E05C7" w:rsidRDefault="007E05C7" w:rsidP="0007287F">
            <w:pPr>
              <w:jc w:val="right"/>
              <w:rPr>
                <w:rFonts w:ascii="Times New Roman" w:hAnsi="Times New Roman" w:cs="Times New Roman"/>
                <w:b/>
                <w:i/>
                <w:sz w:val="28"/>
                <w:szCs w:val="28"/>
                <w:lang w:val="az-Latn-AZ"/>
              </w:rPr>
            </w:pPr>
            <w:r w:rsidRPr="00F21C93">
              <w:rPr>
                <w:rFonts w:ascii="Times New Roman" w:hAnsi="Times New Roman" w:cs="Times New Roman"/>
                <w:b/>
                <w:sz w:val="28"/>
                <w:szCs w:val="28"/>
                <w:lang w:val="az-Latn-AZ"/>
              </w:rPr>
              <w:t>Backgr</w:t>
            </w:r>
            <w:r>
              <w:rPr>
                <w:rFonts w:ascii="Times New Roman" w:hAnsi="Times New Roman" w:cs="Times New Roman"/>
                <w:b/>
                <w:sz w:val="28"/>
                <w:szCs w:val="28"/>
                <w:lang w:val="az-Latn-AZ"/>
              </w:rPr>
              <w:t>o</w:t>
            </w:r>
            <w:r w:rsidRPr="00F21C93">
              <w:rPr>
                <w:rFonts w:ascii="Times New Roman" w:hAnsi="Times New Roman" w:cs="Times New Roman"/>
                <w:b/>
                <w:sz w:val="28"/>
                <w:szCs w:val="28"/>
                <w:lang w:val="az-Latn-AZ"/>
              </w:rPr>
              <w:t>und:</w:t>
            </w:r>
          </w:p>
        </w:tc>
        <w:tc>
          <w:tcPr>
            <w:tcW w:w="7021" w:type="dxa"/>
          </w:tcPr>
          <w:p w:rsidR="007E05C7" w:rsidRDefault="007E05C7" w:rsidP="002C6F8D">
            <w:pPr>
              <w:jc w:val="both"/>
              <w:rPr>
                <w:rFonts w:ascii="Times New Roman" w:hAnsi="Times New Roman" w:cs="Times New Roman"/>
                <w:sz w:val="28"/>
                <w:szCs w:val="28"/>
                <w:lang w:val="az-Latn-AZ"/>
              </w:rPr>
            </w:pPr>
          </w:p>
        </w:tc>
      </w:tr>
      <w:tr w:rsidR="007E05C7" w:rsidRPr="00651F29" w:rsidTr="00CA3167">
        <w:tc>
          <w:tcPr>
            <w:tcW w:w="3266" w:type="dxa"/>
            <w:shd w:val="clear" w:color="auto" w:fill="FFFFFF" w:themeFill="background1"/>
          </w:tcPr>
          <w:p w:rsidR="007E05C7" w:rsidRDefault="007E05C7" w:rsidP="002C6F8D">
            <w:pPr>
              <w:jc w:val="right"/>
              <w:rPr>
                <w:rFonts w:ascii="Times New Roman" w:hAnsi="Times New Roman" w:cs="Times New Roman"/>
                <w:b/>
                <w:i/>
                <w:sz w:val="28"/>
                <w:szCs w:val="28"/>
                <w:lang w:val="az-Latn-AZ"/>
              </w:rPr>
            </w:pPr>
            <w:r w:rsidRPr="00F21C93">
              <w:rPr>
                <w:rFonts w:ascii="Times New Roman" w:hAnsi="Times New Roman" w:cs="Times New Roman"/>
                <w:b/>
                <w:sz w:val="28"/>
                <w:szCs w:val="28"/>
                <w:lang w:val="az-Latn-AZ"/>
              </w:rPr>
              <w:t>Objective</w:t>
            </w:r>
            <w:r>
              <w:rPr>
                <w:rFonts w:ascii="Times New Roman" w:hAnsi="Times New Roman" w:cs="Times New Roman"/>
                <w:b/>
                <w:sz w:val="28"/>
                <w:szCs w:val="28"/>
                <w:lang w:val="az-Latn-AZ"/>
              </w:rPr>
              <w:t>:</w:t>
            </w:r>
          </w:p>
        </w:tc>
        <w:tc>
          <w:tcPr>
            <w:tcW w:w="7021" w:type="dxa"/>
          </w:tcPr>
          <w:p w:rsidR="007E05C7" w:rsidRDefault="00651F29" w:rsidP="002C6F8D">
            <w:pPr>
              <w:jc w:val="both"/>
              <w:rPr>
                <w:rFonts w:ascii="Times New Roman" w:hAnsi="Times New Roman" w:cs="Times New Roman"/>
                <w:sz w:val="28"/>
                <w:szCs w:val="28"/>
                <w:lang w:val="az-Latn-AZ"/>
              </w:rPr>
            </w:pPr>
            <w:r w:rsidRPr="00651F29">
              <w:rPr>
                <w:rFonts w:ascii="Times New Roman" w:hAnsi="Times New Roman"/>
                <w:sz w:val="28"/>
                <w:szCs w:val="28"/>
                <w:lang w:val="az-Latn-AZ" w:eastAsia="ar-SA"/>
              </w:rPr>
              <w:t>Improving the results of treatment of congenital anomalies and acquired diseases of the large intestine in children as a result of the application of modern high-tech minimally invasive laparoscopic surgery and the development of a new treatment algorithm.</w:t>
            </w:r>
          </w:p>
        </w:tc>
      </w:tr>
      <w:tr w:rsidR="007E05C7" w:rsidRPr="00471B62" w:rsidTr="00CA3167">
        <w:tc>
          <w:tcPr>
            <w:tcW w:w="3266" w:type="dxa"/>
            <w:shd w:val="clear" w:color="auto" w:fill="FFFFFF" w:themeFill="background1"/>
          </w:tcPr>
          <w:p w:rsidR="007E05C7" w:rsidRPr="00211DC9" w:rsidRDefault="007E05C7" w:rsidP="002C6F8D">
            <w:pPr>
              <w:jc w:val="right"/>
              <w:rPr>
                <w:rFonts w:ascii="Times New Roman" w:hAnsi="Times New Roman" w:cs="Times New Roman"/>
                <w:b/>
                <w:i/>
                <w:sz w:val="28"/>
                <w:szCs w:val="28"/>
                <w:lang w:val="az-Latn-AZ"/>
              </w:rPr>
            </w:pPr>
            <w:r w:rsidRPr="00211DC9">
              <w:rPr>
                <w:rFonts w:ascii="Times New Roman" w:hAnsi="Times New Roman" w:cs="Times New Roman"/>
                <w:b/>
                <w:sz w:val="28"/>
                <w:szCs w:val="28"/>
                <w:lang w:val="az-Latn-AZ"/>
              </w:rPr>
              <w:t>Material and met</w:t>
            </w:r>
            <w:r>
              <w:rPr>
                <w:rFonts w:ascii="Times New Roman" w:hAnsi="Times New Roman" w:cs="Times New Roman"/>
                <w:b/>
                <w:sz w:val="28"/>
                <w:szCs w:val="28"/>
                <w:lang w:val="az-Latn-AZ"/>
              </w:rPr>
              <w:t>h</w:t>
            </w:r>
            <w:r w:rsidRPr="00211DC9">
              <w:rPr>
                <w:rFonts w:ascii="Times New Roman" w:hAnsi="Times New Roman" w:cs="Times New Roman"/>
                <w:b/>
                <w:sz w:val="28"/>
                <w:szCs w:val="28"/>
                <w:lang w:val="az-Latn-AZ"/>
              </w:rPr>
              <w:t>ods (</w:t>
            </w:r>
            <w:r w:rsidRPr="00211DC9">
              <w:rPr>
                <w:rFonts w:ascii="Times New Roman" w:eastAsia="Segoe UI Emoji" w:hAnsi="Times New Roman" w:cs="Times New Roman"/>
                <w:b/>
                <w:sz w:val="28"/>
                <w:szCs w:val="28"/>
                <w:lang w:val="az-Latn-AZ"/>
              </w:rPr>
              <w:t>patient groups and interventions):</w:t>
            </w:r>
          </w:p>
        </w:tc>
        <w:tc>
          <w:tcPr>
            <w:tcW w:w="7021" w:type="dxa"/>
          </w:tcPr>
          <w:p w:rsidR="00514354" w:rsidRPr="00514354" w:rsidRDefault="00514354" w:rsidP="00514354">
            <w:pPr>
              <w:jc w:val="both"/>
              <w:rPr>
                <w:rFonts w:ascii="Times New Roman" w:hAnsi="Times New Roman" w:cs="Times New Roman"/>
                <w:sz w:val="28"/>
                <w:szCs w:val="28"/>
                <w:lang w:val="az-Latn-AZ"/>
              </w:rPr>
            </w:pPr>
            <w:r w:rsidRPr="00514354">
              <w:rPr>
                <w:rFonts w:ascii="Times New Roman" w:hAnsi="Times New Roman" w:cs="Times New Roman"/>
                <w:sz w:val="28"/>
                <w:szCs w:val="28"/>
                <w:lang w:val="az-Latn-AZ"/>
              </w:rPr>
              <w:t>The study will include the results of the treatment of about 700 children aged 7 days to 17 years with various developmental defects and diseases of the large intestine.</w:t>
            </w:r>
          </w:p>
          <w:p w:rsidR="00514354" w:rsidRPr="00514354" w:rsidRDefault="00277BE9" w:rsidP="00514354">
            <w:pPr>
              <w:jc w:val="both"/>
              <w:rPr>
                <w:rFonts w:ascii="Times New Roman" w:hAnsi="Times New Roman" w:cs="Times New Roman"/>
                <w:sz w:val="28"/>
                <w:szCs w:val="28"/>
                <w:lang w:val="az-Latn-AZ"/>
              </w:rPr>
            </w:pPr>
            <w:r>
              <w:rPr>
                <w:rFonts w:ascii="Times New Roman" w:hAnsi="Times New Roman" w:cs="Times New Roman"/>
                <w:sz w:val="28"/>
                <w:szCs w:val="28"/>
                <w:lang w:val="az-Latn-AZ"/>
              </w:rPr>
              <w:t>500 children (male,female</w:t>
            </w:r>
            <w:r w:rsidR="00514354" w:rsidRPr="00514354">
              <w:rPr>
                <w:rFonts w:ascii="Times New Roman" w:hAnsi="Times New Roman" w:cs="Times New Roman"/>
                <w:sz w:val="28"/>
                <w:szCs w:val="28"/>
                <w:lang w:val="az-Latn-AZ"/>
              </w:rPr>
              <w:t>) from 7 days to 17 years of age with Hirschsprung's disease who underwent "open" and laparoscopic surgery.</w:t>
            </w:r>
          </w:p>
          <w:p w:rsidR="00514354" w:rsidRPr="00514354" w:rsidRDefault="00277BE9" w:rsidP="00514354">
            <w:pPr>
              <w:jc w:val="both"/>
              <w:rPr>
                <w:rFonts w:ascii="Times New Roman" w:hAnsi="Times New Roman" w:cs="Times New Roman"/>
                <w:sz w:val="28"/>
                <w:szCs w:val="28"/>
                <w:lang w:val="az-Latn-AZ"/>
              </w:rPr>
            </w:pPr>
            <w:r>
              <w:rPr>
                <w:rFonts w:ascii="Times New Roman" w:hAnsi="Times New Roman" w:cs="Times New Roman"/>
                <w:sz w:val="28"/>
                <w:szCs w:val="28"/>
                <w:lang w:val="az-Latn-AZ"/>
              </w:rPr>
              <w:t>100 children (male,female</w:t>
            </w:r>
            <w:r w:rsidR="00514354" w:rsidRPr="00514354">
              <w:rPr>
                <w:rFonts w:ascii="Times New Roman" w:hAnsi="Times New Roman" w:cs="Times New Roman"/>
                <w:sz w:val="28"/>
                <w:szCs w:val="28"/>
                <w:lang w:val="az-Latn-AZ"/>
              </w:rPr>
              <w:t>) with inflammatory bowel disease (complications of ulcerative colitis and Crohn's disease, polyposis, etc.), planned and urgent, "open" and laparoscopic surgery.</w:t>
            </w:r>
          </w:p>
          <w:p w:rsidR="007E05C7" w:rsidRDefault="00514354" w:rsidP="00514354">
            <w:pPr>
              <w:jc w:val="both"/>
              <w:rPr>
                <w:rFonts w:ascii="Times New Roman" w:hAnsi="Times New Roman" w:cs="Times New Roman"/>
                <w:sz w:val="28"/>
                <w:szCs w:val="28"/>
                <w:lang w:val="az-Latn-AZ"/>
              </w:rPr>
            </w:pPr>
            <w:r w:rsidRPr="00514354">
              <w:rPr>
                <w:rFonts w:ascii="Times New Roman" w:hAnsi="Times New Roman" w:cs="Times New Roman"/>
                <w:sz w:val="28"/>
                <w:szCs w:val="28"/>
                <w:lang w:val="az-Latn-AZ"/>
              </w:rPr>
              <w:t>General clinical examinations, laboratory tests (results of general and biochemical analysis of blood, urine), instrumental examination methods (CT, MRI, X-ray, endoscopy, intra-abdominal examinations), preoperative and postoperative morphological diagnosis, as well as retrospective analysis of medical history and results The results of statistical processing will be used. The surgeries will be performed with minimally invasive surgical equipment from Karl Storz.</w:t>
            </w:r>
          </w:p>
        </w:tc>
      </w:tr>
      <w:tr w:rsidR="007E05C7" w:rsidRPr="00471B62" w:rsidTr="00CA3167">
        <w:tc>
          <w:tcPr>
            <w:tcW w:w="3266" w:type="dxa"/>
            <w:shd w:val="clear" w:color="auto" w:fill="FFFFFF" w:themeFill="background1"/>
          </w:tcPr>
          <w:p w:rsidR="007E05C7" w:rsidRPr="00F21C93" w:rsidRDefault="007E05C7" w:rsidP="002C6F8D">
            <w:pPr>
              <w:jc w:val="right"/>
              <w:rPr>
                <w:rFonts w:ascii="Times New Roman" w:hAnsi="Times New Roman" w:cs="Times New Roman"/>
                <w:b/>
                <w:sz w:val="28"/>
                <w:szCs w:val="28"/>
                <w:lang w:val="az-Latn-AZ"/>
              </w:rPr>
            </w:pPr>
            <w:r w:rsidRPr="00F21C93">
              <w:rPr>
                <w:rFonts w:ascii="Times New Roman" w:hAnsi="Times New Roman" w:cs="Times New Roman"/>
                <w:b/>
                <w:sz w:val="28"/>
                <w:szCs w:val="28"/>
                <w:lang w:val="az-Latn-AZ"/>
              </w:rPr>
              <w:t>P</w:t>
            </w:r>
            <w:r>
              <w:rPr>
                <w:rFonts w:ascii="Times New Roman" w:hAnsi="Times New Roman" w:cs="Times New Roman"/>
                <w:b/>
                <w:sz w:val="28"/>
                <w:szCs w:val="28"/>
                <w:lang w:val="az-Latn-AZ"/>
              </w:rPr>
              <w:t>r</w:t>
            </w:r>
            <w:r w:rsidRPr="00F21C93">
              <w:rPr>
                <w:rFonts w:ascii="Times New Roman" w:hAnsi="Times New Roman" w:cs="Times New Roman"/>
                <w:b/>
                <w:sz w:val="28"/>
                <w:szCs w:val="28"/>
                <w:lang w:val="az-Latn-AZ"/>
              </w:rPr>
              <w:t>imary outcome</w:t>
            </w:r>
            <w:r>
              <w:rPr>
                <w:rFonts w:ascii="Times New Roman" w:hAnsi="Times New Roman" w:cs="Times New Roman"/>
                <w:b/>
                <w:sz w:val="28"/>
                <w:szCs w:val="28"/>
                <w:lang w:val="az-Latn-AZ"/>
              </w:rPr>
              <w:t>:</w:t>
            </w:r>
          </w:p>
        </w:tc>
        <w:tc>
          <w:tcPr>
            <w:tcW w:w="7021" w:type="dxa"/>
          </w:tcPr>
          <w:p w:rsidR="007F110A" w:rsidRPr="007F110A" w:rsidRDefault="007F110A" w:rsidP="007F110A">
            <w:pPr>
              <w:jc w:val="both"/>
              <w:rPr>
                <w:rFonts w:ascii="Times New Roman" w:hAnsi="Times New Roman" w:cs="Times New Roman"/>
                <w:sz w:val="28"/>
                <w:szCs w:val="28"/>
                <w:lang w:val="az-Latn-AZ"/>
              </w:rPr>
            </w:pPr>
            <w:r w:rsidRPr="007F110A">
              <w:rPr>
                <w:rFonts w:ascii="Times New Roman" w:hAnsi="Times New Roman" w:cs="Times New Roman"/>
                <w:sz w:val="28"/>
                <w:szCs w:val="28"/>
                <w:lang w:val="az-Latn-AZ"/>
              </w:rPr>
              <w:t xml:space="preserve">The results of the treatment of about 700 children from 7 to 17 years of age with various developmental defects and inflammatory diseases of the large intestine from 1995 to </w:t>
            </w:r>
            <w:r w:rsidRPr="007F110A">
              <w:rPr>
                <w:rFonts w:ascii="Times New Roman" w:hAnsi="Times New Roman" w:cs="Times New Roman"/>
                <w:sz w:val="28"/>
                <w:szCs w:val="28"/>
                <w:lang w:val="az-Latn-AZ"/>
              </w:rPr>
              <w:lastRenderedPageBreak/>
              <w:t>2020 will be included.</w:t>
            </w:r>
          </w:p>
          <w:p w:rsidR="007F110A" w:rsidRPr="007F110A" w:rsidRDefault="007F110A" w:rsidP="007F110A">
            <w:pPr>
              <w:jc w:val="both"/>
              <w:rPr>
                <w:rFonts w:ascii="Times New Roman" w:hAnsi="Times New Roman" w:cs="Times New Roman"/>
                <w:sz w:val="28"/>
                <w:szCs w:val="28"/>
                <w:lang w:val="az-Latn-AZ"/>
              </w:rPr>
            </w:pPr>
            <w:r w:rsidRPr="007F110A">
              <w:rPr>
                <w:rFonts w:ascii="Times New Roman" w:hAnsi="Times New Roman" w:cs="Times New Roman"/>
                <w:sz w:val="28"/>
                <w:szCs w:val="28"/>
                <w:lang w:val="az-Latn-AZ"/>
              </w:rPr>
              <w:t>30 patients with high anorectal atresia underwent radical laparoscopic assisted surgery.</w:t>
            </w:r>
          </w:p>
          <w:p w:rsidR="007F110A" w:rsidRPr="007F110A" w:rsidRDefault="007F110A" w:rsidP="007F110A">
            <w:pPr>
              <w:jc w:val="both"/>
              <w:rPr>
                <w:rFonts w:ascii="Times New Roman" w:hAnsi="Times New Roman" w:cs="Times New Roman"/>
                <w:sz w:val="28"/>
                <w:szCs w:val="28"/>
                <w:lang w:val="az-Latn-AZ"/>
              </w:rPr>
            </w:pPr>
            <w:r w:rsidRPr="007F110A">
              <w:rPr>
                <w:rFonts w:ascii="Times New Roman" w:hAnsi="Times New Roman" w:cs="Times New Roman"/>
                <w:sz w:val="28"/>
                <w:szCs w:val="28"/>
                <w:lang w:val="az-Latn-AZ"/>
              </w:rPr>
              <w:t>30 pati</w:t>
            </w:r>
            <w:r w:rsidR="00277BE9">
              <w:rPr>
                <w:rFonts w:ascii="Times New Roman" w:hAnsi="Times New Roman" w:cs="Times New Roman"/>
                <w:sz w:val="28"/>
                <w:szCs w:val="28"/>
                <w:lang w:val="az-Latn-AZ"/>
              </w:rPr>
              <w:t xml:space="preserve">ents with diffuse polyposis </w:t>
            </w:r>
            <w:r w:rsidRPr="007F110A">
              <w:rPr>
                <w:rFonts w:ascii="Times New Roman" w:hAnsi="Times New Roman" w:cs="Times New Roman"/>
                <w:sz w:val="28"/>
                <w:szCs w:val="28"/>
                <w:lang w:val="az-Latn-AZ"/>
              </w:rPr>
              <w:t>underwent radical laparoscopic coloproctectomy.</w:t>
            </w:r>
          </w:p>
          <w:p w:rsidR="007E05C7" w:rsidRDefault="007F110A" w:rsidP="007F110A">
            <w:pPr>
              <w:jc w:val="both"/>
              <w:rPr>
                <w:rFonts w:ascii="Times New Roman" w:hAnsi="Times New Roman" w:cs="Times New Roman"/>
                <w:sz w:val="28"/>
                <w:szCs w:val="28"/>
                <w:lang w:val="az-Latn-AZ"/>
              </w:rPr>
            </w:pPr>
            <w:r w:rsidRPr="007F110A">
              <w:rPr>
                <w:rFonts w:ascii="Times New Roman" w:hAnsi="Times New Roman" w:cs="Times New Roman"/>
                <w:sz w:val="28"/>
                <w:szCs w:val="28"/>
                <w:lang w:val="az-Latn-AZ"/>
              </w:rPr>
              <w:t>30 children undergoing laparoscopic surgery at different ages, with various pathologies of the large intestine (colon doubling, intestinal intussusception, perforation of the large intestine, rectal prolapse).</w:t>
            </w:r>
          </w:p>
        </w:tc>
      </w:tr>
      <w:tr w:rsidR="007E05C7" w:rsidRPr="00471B62" w:rsidTr="00CA3167">
        <w:tc>
          <w:tcPr>
            <w:tcW w:w="3266" w:type="dxa"/>
            <w:shd w:val="clear" w:color="auto" w:fill="FFFFFF" w:themeFill="background1"/>
          </w:tcPr>
          <w:p w:rsidR="007E05C7" w:rsidRPr="00F21C93" w:rsidRDefault="007E05C7" w:rsidP="002C6F8D">
            <w:pPr>
              <w:jc w:val="right"/>
              <w:rPr>
                <w:rFonts w:ascii="Times New Roman" w:hAnsi="Times New Roman" w:cs="Times New Roman"/>
                <w:b/>
                <w:sz w:val="28"/>
                <w:szCs w:val="28"/>
                <w:lang w:val="az-Latn-AZ"/>
              </w:rPr>
            </w:pPr>
            <w:r w:rsidRPr="00F21C93">
              <w:rPr>
                <w:rFonts w:ascii="Times New Roman" w:hAnsi="Times New Roman" w:cs="Times New Roman"/>
                <w:b/>
                <w:sz w:val="28"/>
                <w:szCs w:val="28"/>
              </w:rPr>
              <w:lastRenderedPageBreak/>
              <w:t>Secondary outcome:</w:t>
            </w:r>
          </w:p>
        </w:tc>
        <w:tc>
          <w:tcPr>
            <w:tcW w:w="7021" w:type="dxa"/>
          </w:tcPr>
          <w:p w:rsidR="007F110A" w:rsidRPr="007F110A" w:rsidRDefault="007F110A" w:rsidP="007F110A">
            <w:pPr>
              <w:jc w:val="both"/>
              <w:rPr>
                <w:rFonts w:ascii="Times New Roman" w:hAnsi="Times New Roman" w:cs="Times New Roman"/>
                <w:sz w:val="28"/>
                <w:szCs w:val="28"/>
                <w:lang w:val="az-Latn-AZ"/>
              </w:rPr>
            </w:pPr>
            <w:r w:rsidRPr="007F110A">
              <w:rPr>
                <w:rFonts w:ascii="Times New Roman" w:hAnsi="Times New Roman" w:cs="Times New Roman"/>
                <w:sz w:val="28"/>
                <w:szCs w:val="28"/>
                <w:lang w:val="az-Latn-AZ"/>
              </w:rPr>
              <w:t>Patients not included in the comprehensive assessment (megacolon, dolichosigma, malignant tumors of the large intestine) will not be included in the study.</w:t>
            </w:r>
          </w:p>
          <w:p w:rsidR="007F110A" w:rsidRPr="007F110A" w:rsidRDefault="007F110A" w:rsidP="007F110A">
            <w:pPr>
              <w:jc w:val="both"/>
              <w:rPr>
                <w:rFonts w:ascii="Times New Roman" w:hAnsi="Times New Roman" w:cs="Times New Roman"/>
                <w:sz w:val="28"/>
                <w:szCs w:val="28"/>
                <w:lang w:val="az-Latn-AZ"/>
              </w:rPr>
            </w:pPr>
          </w:p>
          <w:p w:rsidR="007E05C7" w:rsidRDefault="007E05C7" w:rsidP="007F110A">
            <w:pPr>
              <w:jc w:val="both"/>
              <w:rPr>
                <w:rFonts w:ascii="Times New Roman" w:hAnsi="Times New Roman" w:cs="Times New Roman"/>
                <w:sz w:val="28"/>
                <w:szCs w:val="28"/>
                <w:lang w:val="az-Latn-AZ"/>
              </w:rPr>
            </w:pPr>
          </w:p>
        </w:tc>
      </w:tr>
      <w:tr w:rsidR="007E05C7" w:rsidRPr="00471B62" w:rsidTr="00CA3167">
        <w:tc>
          <w:tcPr>
            <w:tcW w:w="3266" w:type="dxa"/>
            <w:shd w:val="clear" w:color="auto" w:fill="FFFFFF" w:themeFill="background1"/>
          </w:tcPr>
          <w:p w:rsidR="007E05C7" w:rsidRPr="00F21C93" w:rsidRDefault="007E05C7" w:rsidP="002C6F8D">
            <w:pPr>
              <w:jc w:val="right"/>
              <w:rPr>
                <w:rFonts w:ascii="Times New Roman" w:hAnsi="Times New Roman" w:cs="Times New Roman"/>
                <w:b/>
                <w:sz w:val="28"/>
                <w:szCs w:val="28"/>
                <w:lang w:val="az-Latn-AZ"/>
              </w:rPr>
            </w:pPr>
            <w:r w:rsidRPr="00F21C93">
              <w:rPr>
                <w:rFonts w:ascii="Times New Roman" w:hAnsi="Times New Roman" w:cs="Times New Roman"/>
                <w:b/>
                <w:sz w:val="28"/>
                <w:szCs w:val="28"/>
                <w:lang w:val="az-Latn-AZ"/>
              </w:rPr>
              <w:t>Key words:</w:t>
            </w:r>
          </w:p>
        </w:tc>
        <w:tc>
          <w:tcPr>
            <w:tcW w:w="7021" w:type="dxa"/>
          </w:tcPr>
          <w:p w:rsidR="007E05C7" w:rsidRDefault="007F110A" w:rsidP="002C6F8D">
            <w:pPr>
              <w:jc w:val="both"/>
              <w:rPr>
                <w:rFonts w:ascii="Times New Roman" w:hAnsi="Times New Roman" w:cs="Times New Roman"/>
                <w:sz w:val="28"/>
                <w:szCs w:val="28"/>
                <w:lang w:val="az-Latn-AZ"/>
              </w:rPr>
            </w:pPr>
            <w:r w:rsidRPr="007F110A">
              <w:rPr>
                <w:rFonts w:ascii="Times New Roman" w:hAnsi="Times New Roman" w:cs="Times New Roman"/>
                <w:sz w:val="28"/>
                <w:szCs w:val="28"/>
                <w:lang w:val="az-Latn-AZ"/>
              </w:rPr>
              <w:t>Laparoscopy, Large Intestine, Hirschsprung's disease, Crohn's disease</w:t>
            </w:r>
            <w:r>
              <w:rPr>
                <w:rFonts w:ascii="Times New Roman" w:hAnsi="Times New Roman" w:cs="Times New Roman"/>
                <w:sz w:val="28"/>
                <w:szCs w:val="28"/>
                <w:lang w:val="az-Latn-AZ"/>
              </w:rPr>
              <w:t>, Ulcerative colitis, Polyposis.</w:t>
            </w:r>
          </w:p>
        </w:tc>
      </w:tr>
      <w:tr w:rsidR="007E05C7" w:rsidRPr="00471B62" w:rsidTr="00CA3167">
        <w:tc>
          <w:tcPr>
            <w:tcW w:w="3266" w:type="dxa"/>
            <w:shd w:val="clear" w:color="auto" w:fill="FFFFFF" w:themeFill="background1"/>
          </w:tcPr>
          <w:p w:rsidR="007E05C7" w:rsidRPr="00F21C93" w:rsidRDefault="007E05C7" w:rsidP="002C6F8D">
            <w:pPr>
              <w:jc w:val="right"/>
              <w:rPr>
                <w:rFonts w:ascii="Times New Roman" w:hAnsi="Times New Roman" w:cs="Times New Roman"/>
                <w:b/>
                <w:sz w:val="28"/>
                <w:szCs w:val="28"/>
                <w:lang w:val="az-Latn-AZ"/>
              </w:rPr>
            </w:pPr>
            <w:r>
              <w:rPr>
                <w:rFonts w:ascii="Times New Roman" w:hAnsi="Times New Roman" w:cs="Times New Roman"/>
                <w:b/>
                <w:sz w:val="28"/>
                <w:szCs w:val="28"/>
                <w:lang w:val="az-Latn-AZ"/>
              </w:rPr>
              <w:t>Study type and design:</w:t>
            </w:r>
          </w:p>
        </w:tc>
        <w:tc>
          <w:tcPr>
            <w:tcW w:w="7021" w:type="dxa"/>
          </w:tcPr>
          <w:p w:rsidR="007E05C7" w:rsidRDefault="007E05C7" w:rsidP="002C6F8D">
            <w:pPr>
              <w:jc w:val="both"/>
              <w:rPr>
                <w:rFonts w:ascii="Times New Roman" w:hAnsi="Times New Roman" w:cs="Times New Roman"/>
                <w:sz w:val="28"/>
                <w:szCs w:val="28"/>
                <w:lang w:val="az-Latn-AZ"/>
              </w:rPr>
            </w:pPr>
          </w:p>
        </w:tc>
      </w:tr>
    </w:tbl>
    <w:p w:rsidR="002378E4" w:rsidRPr="00471B62" w:rsidRDefault="002378E4">
      <w:pPr>
        <w:rPr>
          <w:rFonts w:ascii="Times New Roman" w:hAnsi="Times New Roman" w:cs="Times New Roman"/>
          <w:sz w:val="28"/>
          <w:szCs w:val="28"/>
          <w:lang w:val="az-Latn-AZ"/>
        </w:rPr>
      </w:pPr>
    </w:p>
    <w:sectPr w:rsidR="002378E4" w:rsidRPr="00471B62" w:rsidSect="008D6879">
      <w:head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5C" w:rsidRDefault="00BC415C" w:rsidP="0036509B">
      <w:pPr>
        <w:spacing w:after="0" w:line="240" w:lineRule="auto"/>
      </w:pPr>
      <w:r>
        <w:separator/>
      </w:r>
    </w:p>
  </w:endnote>
  <w:endnote w:type="continuationSeparator" w:id="0">
    <w:p w:rsidR="00BC415C" w:rsidRDefault="00BC415C" w:rsidP="0036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ZCyrTimes">
    <w:altName w:val="Times New Roman"/>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5C" w:rsidRDefault="00BC415C" w:rsidP="0036509B">
      <w:pPr>
        <w:spacing w:after="0" w:line="240" w:lineRule="auto"/>
      </w:pPr>
      <w:r>
        <w:separator/>
      </w:r>
    </w:p>
  </w:footnote>
  <w:footnote w:type="continuationSeparator" w:id="0">
    <w:p w:rsidR="00BC415C" w:rsidRDefault="00BC415C" w:rsidP="00365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9B" w:rsidRPr="0036509B" w:rsidRDefault="0036509B" w:rsidP="0036509B">
    <w:pPr>
      <w:pStyle w:val="a8"/>
      <w:jc w:val="right"/>
      <w:rPr>
        <w:i/>
        <w:lang w:val="az-Latn-AZ"/>
      </w:rPr>
    </w:pPr>
    <w:r>
      <w:rPr>
        <w:i/>
        <w:lang w:val="az-Latn-AZ"/>
      </w:rPr>
      <w:t>Tibbi a</w:t>
    </w:r>
    <w:r w:rsidRPr="0036509B">
      <w:rPr>
        <w:i/>
        <w:lang w:val="az-Latn-AZ"/>
      </w:rPr>
      <w:t xml:space="preserve">nnotasiya </w:t>
    </w:r>
    <w:r w:rsidR="00A41CC8">
      <w:rPr>
        <w:i/>
        <w:lang w:val="az-Latn-AZ"/>
      </w:rPr>
      <w:t>forması</w:t>
    </w:r>
    <w:r w:rsidRPr="0036509B">
      <w:rPr>
        <w:i/>
        <w:lang w:val="az-Latn-AZ"/>
      </w:rPr>
      <w:t>-AMEA-</w:t>
    </w:r>
    <w:r w:rsidR="00990A57">
      <w:rPr>
        <w:i/>
        <w:lang w:val="az-Latn-AZ"/>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AA4"/>
    <w:multiLevelType w:val="multilevel"/>
    <w:tmpl w:val="E61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22045"/>
    <w:multiLevelType w:val="hybridMultilevel"/>
    <w:tmpl w:val="7C8C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53A88"/>
    <w:multiLevelType w:val="hybridMultilevel"/>
    <w:tmpl w:val="5DF84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E54A6E"/>
    <w:multiLevelType w:val="multilevel"/>
    <w:tmpl w:val="5558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C41309"/>
    <w:multiLevelType w:val="hybridMultilevel"/>
    <w:tmpl w:val="EF9CE324"/>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nsid w:val="3BAB5836"/>
    <w:multiLevelType w:val="hybridMultilevel"/>
    <w:tmpl w:val="C198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44B2F"/>
    <w:multiLevelType w:val="hybridMultilevel"/>
    <w:tmpl w:val="AEDA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EC4E4C"/>
    <w:multiLevelType w:val="hybridMultilevel"/>
    <w:tmpl w:val="03BC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14264"/>
    <w:multiLevelType w:val="hybridMultilevel"/>
    <w:tmpl w:val="895E5B4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nsid w:val="45C1393A"/>
    <w:multiLevelType w:val="multilevel"/>
    <w:tmpl w:val="476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580381"/>
    <w:multiLevelType w:val="hybridMultilevel"/>
    <w:tmpl w:val="3EBC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DC69A0"/>
    <w:multiLevelType w:val="hybridMultilevel"/>
    <w:tmpl w:val="BC140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79154D"/>
    <w:multiLevelType w:val="hybridMultilevel"/>
    <w:tmpl w:val="E1B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F69F7"/>
    <w:multiLevelType w:val="multilevel"/>
    <w:tmpl w:val="091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386034"/>
    <w:multiLevelType w:val="hybridMultilevel"/>
    <w:tmpl w:val="E81070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60E21AB"/>
    <w:multiLevelType w:val="hybridMultilevel"/>
    <w:tmpl w:val="87A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B83E0F"/>
    <w:multiLevelType w:val="hybridMultilevel"/>
    <w:tmpl w:val="E9FC28D4"/>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nsid w:val="5F244049"/>
    <w:multiLevelType w:val="multilevel"/>
    <w:tmpl w:val="BEF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D83F29"/>
    <w:multiLevelType w:val="multilevel"/>
    <w:tmpl w:val="8AD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7D4CD6"/>
    <w:multiLevelType w:val="hybridMultilevel"/>
    <w:tmpl w:val="F2E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164571"/>
    <w:multiLevelType w:val="hybridMultilevel"/>
    <w:tmpl w:val="AB48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474BDA"/>
    <w:multiLevelType w:val="hybridMultilevel"/>
    <w:tmpl w:val="17766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15"/>
  </w:num>
  <w:num w:numId="4">
    <w:abstractNumId w:val="2"/>
  </w:num>
  <w:num w:numId="5">
    <w:abstractNumId w:val="5"/>
  </w:num>
  <w:num w:numId="6">
    <w:abstractNumId w:val="1"/>
  </w:num>
  <w:num w:numId="7">
    <w:abstractNumId w:val="19"/>
  </w:num>
  <w:num w:numId="8">
    <w:abstractNumId w:val="16"/>
  </w:num>
  <w:num w:numId="9">
    <w:abstractNumId w:val="4"/>
  </w:num>
  <w:num w:numId="10">
    <w:abstractNumId w:val="8"/>
  </w:num>
  <w:num w:numId="11">
    <w:abstractNumId w:val="6"/>
  </w:num>
  <w:num w:numId="12">
    <w:abstractNumId w:val="13"/>
  </w:num>
  <w:num w:numId="13">
    <w:abstractNumId w:val="3"/>
  </w:num>
  <w:num w:numId="14">
    <w:abstractNumId w:val="0"/>
  </w:num>
  <w:num w:numId="15">
    <w:abstractNumId w:val="18"/>
  </w:num>
  <w:num w:numId="16">
    <w:abstractNumId w:val="9"/>
  </w:num>
  <w:num w:numId="17">
    <w:abstractNumId w:val="17"/>
  </w:num>
  <w:num w:numId="18">
    <w:abstractNumId w:val="7"/>
  </w:num>
  <w:num w:numId="19">
    <w:abstractNumId w:val="12"/>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6F"/>
    <w:rsid w:val="000003DE"/>
    <w:rsid w:val="00000A8C"/>
    <w:rsid w:val="00002E2B"/>
    <w:rsid w:val="00002EC1"/>
    <w:rsid w:val="00003E83"/>
    <w:rsid w:val="000047A5"/>
    <w:rsid w:val="00004917"/>
    <w:rsid w:val="00005363"/>
    <w:rsid w:val="00005DB3"/>
    <w:rsid w:val="00005E00"/>
    <w:rsid w:val="00006278"/>
    <w:rsid w:val="00006C8E"/>
    <w:rsid w:val="00006CD5"/>
    <w:rsid w:val="00007396"/>
    <w:rsid w:val="0000775F"/>
    <w:rsid w:val="0000788F"/>
    <w:rsid w:val="00010F26"/>
    <w:rsid w:val="00010F32"/>
    <w:rsid w:val="00011A90"/>
    <w:rsid w:val="00011AC7"/>
    <w:rsid w:val="00012098"/>
    <w:rsid w:val="000137D5"/>
    <w:rsid w:val="00013D63"/>
    <w:rsid w:val="00015260"/>
    <w:rsid w:val="00016532"/>
    <w:rsid w:val="000168B4"/>
    <w:rsid w:val="00017FB3"/>
    <w:rsid w:val="00020D6F"/>
    <w:rsid w:val="00021A99"/>
    <w:rsid w:val="00021B77"/>
    <w:rsid w:val="00022329"/>
    <w:rsid w:val="000254F1"/>
    <w:rsid w:val="000263EB"/>
    <w:rsid w:val="00027780"/>
    <w:rsid w:val="00030F6C"/>
    <w:rsid w:val="000314B8"/>
    <w:rsid w:val="00031FB6"/>
    <w:rsid w:val="00032A35"/>
    <w:rsid w:val="00033744"/>
    <w:rsid w:val="00034195"/>
    <w:rsid w:val="0003491E"/>
    <w:rsid w:val="00034B80"/>
    <w:rsid w:val="00034D0B"/>
    <w:rsid w:val="00034DFF"/>
    <w:rsid w:val="00035B29"/>
    <w:rsid w:val="00035EA8"/>
    <w:rsid w:val="0003678C"/>
    <w:rsid w:val="00036B31"/>
    <w:rsid w:val="000374FB"/>
    <w:rsid w:val="0004141A"/>
    <w:rsid w:val="00042796"/>
    <w:rsid w:val="00042BA4"/>
    <w:rsid w:val="00043DC1"/>
    <w:rsid w:val="0004484E"/>
    <w:rsid w:val="0004495D"/>
    <w:rsid w:val="000454DC"/>
    <w:rsid w:val="000456EC"/>
    <w:rsid w:val="00045BDC"/>
    <w:rsid w:val="00045FFE"/>
    <w:rsid w:val="00050C2F"/>
    <w:rsid w:val="000513F1"/>
    <w:rsid w:val="0005201F"/>
    <w:rsid w:val="000520E6"/>
    <w:rsid w:val="0005368A"/>
    <w:rsid w:val="000545DC"/>
    <w:rsid w:val="000547C7"/>
    <w:rsid w:val="00054F39"/>
    <w:rsid w:val="00055140"/>
    <w:rsid w:val="00055397"/>
    <w:rsid w:val="00056836"/>
    <w:rsid w:val="00057DB9"/>
    <w:rsid w:val="00060A2E"/>
    <w:rsid w:val="00061AA6"/>
    <w:rsid w:val="0006212E"/>
    <w:rsid w:val="00062597"/>
    <w:rsid w:val="00062E32"/>
    <w:rsid w:val="00063C60"/>
    <w:rsid w:val="0006489D"/>
    <w:rsid w:val="00064F5F"/>
    <w:rsid w:val="0006717A"/>
    <w:rsid w:val="000674F4"/>
    <w:rsid w:val="000678A3"/>
    <w:rsid w:val="000678A5"/>
    <w:rsid w:val="0007287F"/>
    <w:rsid w:val="00072A33"/>
    <w:rsid w:val="00072C34"/>
    <w:rsid w:val="00072E56"/>
    <w:rsid w:val="000764AD"/>
    <w:rsid w:val="00076797"/>
    <w:rsid w:val="00077180"/>
    <w:rsid w:val="000773E5"/>
    <w:rsid w:val="000807EE"/>
    <w:rsid w:val="0008141D"/>
    <w:rsid w:val="0008160B"/>
    <w:rsid w:val="0008234A"/>
    <w:rsid w:val="000841D7"/>
    <w:rsid w:val="00084666"/>
    <w:rsid w:val="0008558F"/>
    <w:rsid w:val="00086155"/>
    <w:rsid w:val="00086B5B"/>
    <w:rsid w:val="00090AB5"/>
    <w:rsid w:val="00090AF3"/>
    <w:rsid w:val="000910A1"/>
    <w:rsid w:val="00091286"/>
    <w:rsid w:val="00091A59"/>
    <w:rsid w:val="00092141"/>
    <w:rsid w:val="00093C9C"/>
    <w:rsid w:val="0009493D"/>
    <w:rsid w:val="00094C97"/>
    <w:rsid w:val="000954A4"/>
    <w:rsid w:val="0009603B"/>
    <w:rsid w:val="0009627B"/>
    <w:rsid w:val="00096BD6"/>
    <w:rsid w:val="00096ECC"/>
    <w:rsid w:val="00097EB8"/>
    <w:rsid w:val="000A0355"/>
    <w:rsid w:val="000A0652"/>
    <w:rsid w:val="000A1F10"/>
    <w:rsid w:val="000A237C"/>
    <w:rsid w:val="000A240A"/>
    <w:rsid w:val="000A2AE7"/>
    <w:rsid w:val="000A4245"/>
    <w:rsid w:val="000A4F7D"/>
    <w:rsid w:val="000A5374"/>
    <w:rsid w:val="000A60D4"/>
    <w:rsid w:val="000A65D1"/>
    <w:rsid w:val="000A6E6C"/>
    <w:rsid w:val="000A6FAA"/>
    <w:rsid w:val="000B15F9"/>
    <w:rsid w:val="000B2F82"/>
    <w:rsid w:val="000B35BA"/>
    <w:rsid w:val="000B46DB"/>
    <w:rsid w:val="000B49F1"/>
    <w:rsid w:val="000B625E"/>
    <w:rsid w:val="000B6F4B"/>
    <w:rsid w:val="000B700F"/>
    <w:rsid w:val="000C09D5"/>
    <w:rsid w:val="000C0AD9"/>
    <w:rsid w:val="000C1BB6"/>
    <w:rsid w:val="000C1C87"/>
    <w:rsid w:val="000C3976"/>
    <w:rsid w:val="000C56B9"/>
    <w:rsid w:val="000C75E9"/>
    <w:rsid w:val="000C77A5"/>
    <w:rsid w:val="000D0C9A"/>
    <w:rsid w:val="000D1E5B"/>
    <w:rsid w:val="000D503E"/>
    <w:rsid w:val="000D5252"/>
    <w:rsid w:val="000D683E"/>
    <w:rsid w:val="000D68B4"/>
    <w:rsid w:val="000D6A70"/>
    <w:rsid w:val="000D6B89"/>
    <w:rsid w:val="000E067C"/>
    <w:rsid w:val="000E1F64"/>
    <w:rsid w:val="000E311A"/>
    <w:rsid w:val="000E3298"/>
    <w:rsid w:val="000E331D"/>
    <w:rsid w:val="000E4107"/>
    <w:rsid w:val="000E5A30"/>
    <w:rsid w:val="000E70EF"/>
    <w:rsid w:val="000E71F7"/>
    <w:rsid w:val="000E7E29"/>
    <w:rsid w:val="000E7EB1"/>
    <w:rsid w:val="000F0606"/>
    <w:rsid w:val="000F0962"/>
    <w:rsid w:val="000F0BD1"/>
    <w:rsid w:val="000F0CDE"/>
    <w:rsid w:val="000F134B"/>
    <w:rsid w:val="000F1CAD"/>
    <w:rsid w:val="000F1FBC"/>
    <w:rsid w:val="000F5052"/>
    <w:rsid w:val="000F508F"/>
    <w:rsid w:val="000F51D0"/>
    <w:rsid w:val="000F67DB"/>
    <w:rsid w:val="000F6DFD"/>
    <w:rsid w:val="00100DE9"/>
    <w:rsid w:val="001010C8"/>
    <w:rsid w:val="0010155C"/>
    <w:rsid w:val="00101E2D"/>
    <w:rsid w:val="00102811"/>
    <w:rsid w:val="00104692"/>
    <w:rsid w:val="00106942"/>
    <w:rsid w:val="00110452"/>
    <w:rsid w:val="001106E5"/>
    <w:rsid w:val="00110ECA"/>
    <w:rsid w:val="00111DB6"/>
    <w:rsid w:val="00112049"/>
    <w:rsid w:val="00112701"/>
    <w:rsid w:val="00113427"/>
    <w:rsid w:val="001138B5"/>
    <w:rsid w:val="001144C6"/>
    <w:rsid w:val="00115DFD"/>
    <w:rsid w:val="00116037"/>
    <w:rsid w:val="00116FA9"/>
    <w:rsid w:val="00117037"/>
    <w:rsid w:val="00120893"/>
    <w:rsid w:val="0012103E"/>
    <w:rsid w:val="00121142"/>
    <w:rsid w:val="0012189E"/>
    <w:rsid w:val="00123606"/>
    <w:rsid w:val="0012407A"/>
    <w:rsid w:val="0012612E"/>
    <w:rsid w:val="0012632F"/>
    <w:rsid w:val="00127C14"/>
    <w:rsid w:val="00127C78"/>
    <w:rsid w:val="00130A97"/>
    <w:rsid w:val="00131929"/>
    <w:rsid w:val="00132EFC"/>
    <w:rsid w:val="0013468B"/>
    <w:rsid w:val="00135216"/>
    <w:rsid w:val="00136744"/>
    <w:rsid w:val="001368B6"/>
    <w:rsid w:val="00137482"/>
    <w:rsid w:val="001374BC"/>
    <w:rsid w:val="00137892"/>
    <w:rsid w:val="001378C7"/>
    <w:rsid w:val="0014043B"/>
    <w:rsid w:val="00141322"/>
    <w:rsid w:val="00141FCE"/>
    <w:rsid w:val="001423CB"/>
    <w:rsid w:val="00144A45"/>
    <w:rsid w:val="001458DE"/>
    <w:rsid w:val="0014655C"/>
    <w:rsid w:val="00147D3A"/>
    <w:rsid w:val="00151F46"/>
    <w:rsid w:val="00152A5B"/>
    <w:rsid w:val="00153930"/>
    <w:rsid w:val="00154406"/>
    <w:rsid w:val="001548D2"/>
    <w:rsid w:val="001554A1"/>
    <w:rsid w:val="00155EC6"/>
    <w:rsid w:val="00156F79"/>
    <w:rsid w:val="001570FA"/>
    <w:rsid w:val="00160127"/>
    <w:rsid w:val="00161E1D"/>
    <w:rsid w:val="00162300"/>
    <w:rsid w:val="0016241C"/>
    <w:rsid w:val="00162E1E"/>
    <w:rsid w:val="00163068"/>
    <w:rsid w:val="00163D75"/>
    <w:rsid w:val="0016579D"/>
    <w:rsid w:val="0016587D"/>
    <w:rsid w:val="001673EA"/>
    <w:rsid w:val="00170DF0"/>
    <w:rsid w:val="00171B37"/>
    <w:rsid w:val="00171F8F"/>
    <w:rsid w:val="0017252F"/>
    <w:rsid w:val="00172A83"/>
    <w:rsid w:val="00172FCB"/>
    <w:rsid w:val="001732A1"/>
    <w:rsid w:val="00173D57"/>
    <w:rsid w:val="00174727"/>
    <w:rsid w:val="00174AFA"/>
    <w:rsid w:val="00174CD8"/>
    <w:rsid w:val="00175DEC"/>
    <w:rsid w:val="0017669F"/>
    <w:rsid w:val="00177B7D"/>
    <w:rsid w:val="0018109F"/>
    <w:rsid w:val="001814E5"/>
    <w:rsid w:val="001823B3"/>
    <w:rsid w:val="00183503"/>
    <w:rsid w:val="00183510"/>
    <w:rsid w:val="001838F3"/>
    <w:rsid w:val="00184FE1"/>
    <w:rsid w:val="00185616"/>
    <w:rsid w:val="001865A0"/>
    <w:rsid w:val="00187D7A"/>
    <w:rsid w:val="0019076C"/>
    <w:rsid w:val="00190C44"/>
    <w:rsid w:val="00191C58"/>
    <w:rsid w:val="00193219"/>
    <w:rsid w:val="001934F9"/>
    <w:rsid w:val="0019396A"/>
    <w:rsid w:val="0019534C"/>
    <w:rsid w:val="001962FB"/>
    <w:rsid w:val="00197D29"/>
    <w:rsid w:val="001A009E"/>
    <w:rsid w:val="001A01D9"/>
    <w:rsid w:val="001A033C"/>
    <w:rsid w:val="001A1153"/>
    <w:rsid w:val="001A23F5"/>
    <w:rsid w:val="001A2A7F"/>
    <w:rsid w:val="001A3047"/>
    <w:rsid w:val="001A47C2"/>
    <w:rsid w:val="001A4C3F"/>
    <w:rsid w:val="001A5210"/>
    <w:rsid w:val="001A5870"/>
    <w:rsid w:val="001A64C6"/>
    <w:rsid w:val="001A72F5"/>
    <w:rsid w:val="001B0044"/>
    <w:rsid w:val="001B011B"/>
    <w:rsid w:val="001B07DA"/>
    <w:rsid w:val="001B2272"/>
    <w:rsid w:val="001B4083"/>
    <w:rsid w:val="001B49E9"/>
    <w:rsid w:val="001B51F8"/>
    <w:rsid w:val="001B62F3"/>
    <w:rsid w:val="001C0513"/>
    <w:rsid w:val="001C1E2B"/>
    <w:rsid w:val="001C23EC"/>
    <w:rsid w:val="001C2881"/>
    <w:rsid w:val="001C3A50"/>
    <w:rsid w:val="001C4C22"/>
    <w:rsid w:val="001C530F"/>
    <w:rsid w:val="001C64A3"/>
    <w:rsid w:val="001C6D89"/>
    <w:rsid w:val="001C6E8A"/>
    <w:rsid w:val="001C70AE"/>
    <w:rsid w:val="001C70FE"/>
    <w:rsid w:val="001D098A"/>
    <w:rsid w:val="001D0F37"/>
    <w:rsid w:val="001D14E4"/>
    <w:rsid w:val="001D1839"/>
    <w:rsid w:val="001D1CF6"/>
    <w:rsid w:val="001D2281"/>
    <w:rsid w:val="001D2923"/>
    <w:rsid w:val="001D2DA7"/>
    <w:rsid w:val="001D36D6"/>
    <w:rsid w:val="001D3E9A"/>
    <w:rsid w:val="001D5D34"/>
    <w:rsid w:val="001D68EC"/>
    <w:rsid w:val="001D7EE6"/>
    <w:rsid w:val="001E10BE"/>
    <w:rsid w:val="001E125E"/>
    <w:rsid w:val="001E1566"/>
    <w:rsid w:val="001E1C80"/>
    <w:rsid w:val="001E229F"/>
    <w:rsid w:val="001E2633"/>
    <w:rsid w:val="001E2FDF"/>
    <w:rsid w:val="001E6732"/>
    <w:rsid w:val="001E7D71"/>
    <w:rsid w:val="001F0430"/>
    <w:rsid w:val="001F1664"/>
    <w:rsid w:val="001F2735"/>
    <w:rsid w:val="001F464C"/>
    <w:rsid w:val="001F57C0"/>
    <w:rsid w:val="001F58CB"/>
    <w:rsid w:val="001F59A5"/>
    <w:rsid w:val="001F6B3F"/>
    <w:rsid w:val="001F7207"/>
    <w:rsid w:val="002001D3"/>
    <w:rsid w:val="00202B0B"/>
    <w:rsid w:val="00202ECF"/>
    <w:rsid w:val="00203657"/>
    <w:rsid w:val="00204301"/>
    <w:rsid w:val="00204609"/>
    <w:rsid w:val="00205EBF"/>
    <w:rsid w:val="0020619F"/>
    <w:rsid w:val="00206254"/>
    <w:rsid w:val="00206317"/>
    <w:rsid w:val="00206834"/>
    <w:rsid w:val="00206CFB"/>
    <w:rsid w:val="002073AF"/>
    <w:rsid w:val="002078C8"/>
    <w:rsid w:val="00211DC9"/>
    <w:rsid w:val="002120D6"/>
    <w:rsid w:val="00212426"/>
    <w:rsid w:val="002127C9"/>
    <w:rsid w:val="00213D7F"/>
    <w:rsid w:val="00214E96"/>
    <w:rsid w:val="002167C7"/>
    <w:rsid w:val="00216DF6"/>
    <w:rsid w:val="00217014"/>
    <w:rsid w:val="00217F8B"/>
    <w:rsid w:val="002205D6"/>
    <w:rsid w:val="00220623"/>
    <w:rsid w:val="002217B2"/>
    <w:rsid w:val="00221CEB"/>
    <w:rsid w:val="002220A3"/>
    <w:rsid w:val="00223166"/>
    <w:rsid w:val="00225327"/>
    <w:rsid w:val="00225A36"/>
    <w:rsid w:val="00225B01"/>
    <w:rsid w:val="00226720"/>
    <w:rsid w:val="00226BF7"/>
    <w:rsid w:val="0022707C"/>
    <w:rsid w:val="00227BB2"/>
    <w:rsid w:val="00230092"/>
    <w:rsid w:val="002326AD"/>
    <w:rsid w:val="00232FD2"/>
    <w:rsid w:val="00233604"/>
    <w:rsid w:val="002340F8"/>
    <w:rsid w:val="002341E0"/>
    <w:rsid w:val="002342E0"/>
    <w:rsid w:val="00234404"/>
    <w:rsid w:val="00234835"/>
    <w:rsid w:val="00234EB9"/>
    <w:rsid w:val="00234F1A"/>
    <w:rsid w:val="00236E3E"/>
    <w:rsid w:val="002370BE"/>
    <w:rsid w:val="0023732C"/>
    <w:rsid w:val="002378E4"/>
    <w:rsid w:val="0023795D"/>
    <w:rsid w:val="00240477"/>
    <w:rsid w:val="00240A89"/>
    <w:rsid w:val="002414E3"/>
    <w:rsid w:val="00241A13"/>
    <w:rsid w:val="00242A1B"/>
    <w:rsid w:val="00244277"/>
    <w:rsid w:val="00244520"/>
    <w:rsid w:val="0024764D"/>
    <w:rsid w:val="00247917"/>
    <w:rsid w:val="00247B1E"/>
    <w:rsid w:val="00247C20"/>
    <w:rsid w:val="002515AB"/>
    <w:rsid w:val="00251916"/>
    <w:rsid w:val="00251E7F"/>
    <w:rsid w:val="00251F53"/>
    <w:rsid w:val="0025284F"/>
    <w:rsid w:val="00253606"/>
    <w:rsid w:val="00253868"/>
    <w:rsid w:val="0025545B"/>
    <w:rsid w:val="002558F8"/>
    <w:rsid w:val="002574C8"/>
    <w:rsid w:val="002575B8"/>
    <w:rsid w:val="00260262"/>
    <w:rsid w:val="002607C4"/>
    <w:rsid w:val="00260802"/>
    <w:rsid w:val="002608A1"/>
    <w:rsid w:val="002609B5"/>
    <w:rsid w:val="0026146B"/>
    <w:rsid w:val="00261695"/>
    <w:rsid w:val="00261FDB"/>
    <w:rsid w:val="0026381F"/>
    <w:rsid w:val="002641CA"/>
    <w:rsid w:val="00264404"/>
    <w:rsid w:val="00265E58"/>
    <w:rsid w:val="0026612C"/>
    <w:rsid w:val="00266585"/>
    <w:rsid w:val="002669F0"/>
    <w:rsid w:val="002674E1"/>
    <w:rsid w:val="0026781C"/>
    <w:rsid w:val="0027038C"/>
    <w:rsid w:val="0027121D"/>
    <w:rsid w:val="00273EC6"/>
    <w:rsid w:val="00273F9C"/>
    <w:rsid w:val="00274705"/>
    <w:rsid w:val="002751FF"/>
    <w:rsid w:val="00275DBF"/>
    <w:rsid w:val="0027604C"/>
    <w:rsid w:val="0027635E"/>
    <w:rsid w:val="00277BE9"/>
    <w:rsid w:val="00277F9A"/>
    <w:rsid w:val="00280896"/>
    <w:rsid w:val="00281BBA"/>
    <w:rsid w:val="00281C49"/>
    <w:rsid w:val="00281DCF"/>
    <w:rsid w:val="0028286E"/>
    <w:rsid w:val="00282D8D"/>
    <w:rsid w:val="00283360"/>
    <w:rsid w:val="00283B6B"/>
    <w:rsid w:val="002846FA"/>
    <w:rsid w:val="00284ECF"/>
    <w:rsid w:val="0028527B"/>
    <w:rsid w:val="002852D6"/>
    <w:rsid w:val="002868BB"/>
    <w:rsid w:val="00286E9A"/>
    <w:rsid w:val="0028712C"/>
    <w:rsid w:val="00287DDC"/>
    <w:rsid w:val="002901C7"/>
    <w:rsid w:val="002901FB"/>
    <w:rsid w:val="00290CF9"/>
    <w:rsid w:val="00290E17"/>
    <w:rsid w:val="00291287"/>
    <w:rsid w:val="002915AB"/>
    <w:rsid w:val="00292A10"/>
    <w:rsid w:val="00292DE2"/>
    <w:rsid w:val="00294F6D"/>
    <w:rsid w:val="00296471"/>
    <w:rsid w:val="00296D9A"/>
    <w:rsid w:val="002A0ADF"/>
    <w:rsid w:val="002A0C22"/>
    <w:rsid w:val="002A1368"/>
    <w:rsid w:val="002A245B"/>
    <w:rsid w:val="002A4C64"/>
    <w:rsid w:val="002A4D47"/>
    <w:rsid w:val="002A595E"/>
    <w:rsid w:val="002A630A"/>
    <w:rsid w:val="002A77AC"/>
    <w:rsid w:val="002B0815"/>
    <w:rsid w:val="002B0C60"/>
    <w:rsid w:val="002B175C"/>
    <w:rsid w:val="002B2A50"/>
    <w:rsid w:val="002B3261"/>
    <w:rsid w:val="002B3EF6"/>
    <w:rsid w:val="002B4A31"/>
    <w:rsid w:val="002B5826"/>
    <w:rsid w:val="002B6CD2"/>
    <w:rsid w:val="002B6EA1"/>
    <w:rsid w:val="002B6F52"/>
    <w:rsid w:val="002C1C03"/>
    <w:rsid w:val="002C2002"/>
    <w:rsid w:val="002C2FE2"/>
    <w:rsid w:val="002C30B6"/>
    <w:rsid w:val="002C4127"/>
    <w:rsid w:val="002C4381"/>
    <w:rsid w:val="002C48CD"/>
    <w:rsid w:val="002C5686"/>
    <w:rsid w:val="002C6F8D"/>
    <w:rsid w:val="002C6FEE"/>
    <w:rsid w:val="002C70D7"/>
    <w:rsid w:val="002C7A6A"/>
    <w:rsid w:val="002C7DC8"/>
    <w:rsid w:val="002D01EE"/>
    <w:rsid w:val="002D097A"/>
    <w:rsid w:val="002D0BA3"/>
    <w:rsid w:val="002D0FB1"/>
    <w:rsid w:val="002D1780"/>
    <w:rsid w:val="002D1D38"/>
    <w:rsid w:val="002D425F"/>
    <w:rsid w:val="002D5D51"/>
    <w:rsid w:val="002D6A10"/>
    <w:rsid w:val="002D7141"/>
    <w:rsid w:val="002D732C"/>
    <w:rsid w:val="002D7D5F"/>
    <w:rsid w:val="002D7EF2"/>
    <w:rsid w:val="002E00AB"/>
    <w:rsid w:val="002E0513"/>
    <w:rsid w:val="002E07C9"/>
    <w:rsid w:val="002E0AC9"/>
    <w:rsid w:val="002E2789"/>
    <w:rsid w:val="002E6AEC"/>
    <w:rsid w:val="002E6B6E"/>
    <w:rsid w:val="002E6B83"/>
    <w:rsid w:val="002E7461"/>
    <w:rsid w:val="002E7F6F"/>
    <w:rsid w:val="002F02A7"/>
    <w:rsid w:val="002F0564"/>
    <w:rsid w:val="002F06BE"/>
    <w:rsid w:val="002F16A0"/>
    <w:rsid w:val="002F25F5"/>
    <w:rsid w:val="002F2F85"/>
    <w:rsid w:val="002F4739"/>
    <w:rsid w:val="002F4E3C"/>
    <w:rsid w:val="002F4FAF"/>
    <w:rsid w:val="0030176C"/>
    <w:rsid w:val="00302EF1"/>
    <w:rsid w:val="00304BB2"/>
    <w:rsid w:val="00307395"/>
    <w:rsid w:val="0030778E"/>
    <w:rsid w:val="00307D48"/>
    <w:rsid w:val="0031001D"/>
    <w:rsid w:val="00310B06"/>
    <w:rsid w:val="00311C55"/>
    <w:rsid w:val="0031262C"/>
    <w:rsid w:val="00313527"/>
    <w:rsid w:val="00313D3D"/>
    <w:rsid w:val="00314100"/>
    <w:rsid w:val="00316C89"/>
    <w:rsid w:val="00317C0F"/>
    <w:rsid w:val="003214FE"/>
    <w:rsid w:val="00321C57"/>
    <w:rsid w:val="00322260"/>
    <w:rsid w:val="0032248B"/>
    <w:rsid w:val="00323BAB"/>
    <w:rsid w:val="003246EB"/>
    <w:rsid w:val="00325560"/>
    <w:rsid w:val="003259F5"/>
    <w:rsid w:val="00325CE4"/>
    <w:rsid w:val="00325CF6"/>
    <w:rsid w:val="003268EF"/>
    <w:rsid w:val="00326C64"/>
    <w:rsid w:val="00327B9A"/>
    <w:rsid w:val="00327CEE"/>
    <w:rsid w:val="00330756"/>
    <w:rsid w:val="00331F71"/>
    <w:rsid w:val="00332E2C"/>
    <w:rsid w:val="00332F8C"/>
    <w:rsid w:val="00333548"/>
    <w:rsid w:val="00334261"/>
    <w:rsid w:val="003347CF"/>
    <w:rsid w:val="0033495E"/>
    <w:rsid w:val="003370EC"/>
    <w:rsid w:val="00337615"/>
    <w:rsid w:val="0034011F"/>
    <w:rsid w:val="00341EAB"/>
    <w:rsid w:val="003425B4"/>
    <w:rsid w:val="0034320D"/>
    <w:rsid w:val="00344360"/>
    <w:rsid w:val="00344E16"/>
    <w:rsid w:val="0034551F"/>
    <w:rsid w:val="00345752"/>
    <w:rsid w:val="0034610D"/>
    <w:rsid w:val="00347217"/>
    <w:rsid w:val="00347A96"/>
    <w:rsid w:val="0035094D"/>
    <w:rsid w:val="00350A57"/>
    <w:rsid w:val="00350FAC"/>
    <w:rsid w:val="00351F73"/>
    <w:rsid w:val="003535F3"/>
    <w:rsid w:val="00353731"/>
    <w:rsid w:val="0035582E"/>
    <w:rsid w:val="00356F1F"/>
    <w:rsid w:val="0036054E"/>
    <w:rsid w:val="003606C4"/>
    <w:rsid w:val="00360B79"/>
    <w:rsid w:val="00360BA5"/>
    <w:rsid w:val="00361A03"/>
    <w:rsid w:val="00362082"/>
    <w:rsid w:val="00362EC3"/>
    <w:rsid w:val="00363411"/>
    <w:rsid w:val="0036342A"/>
    <w:rsid w:val="00363DC5"/>
    <w:rsid w:val="00364327"/>
    <w:rsid w:val="00364410"/>
    <w:rsid w:val="0036506C"/>
    <w:rsid w:val="0036509B"/>
    <w:rsid w:val="003664F7"/>
    <w:rsid w:val="00366666"/>
    <w:rsid w:val="0037002D"/>
    <w:rsid w:val="00370B48"/>
    <w:rsid w:val="003715AB"/>
    <w:rsid w:val="0037466A"/>
    <w:rsid w:val="00375E9A"/>
    <w:rsid w:val="00376FE1"/>
    <w:rsid w:val="00381E84"/>
    <w:rsid w:val="003833C7"/>
    <w:rsid w:val="00383C31"/>
    <w:rsid w:val="003843F8"/>
    <w:rsid w:val="00385E9D"/>
    <w:rsid w:val="00386B1B"/>
    <w:rsid w:val="00386CFF"/>
    <w:rsid w:val="003873A9"/>
    <w:rsid w:val="0038779F"/>
    <w:rsid w:val="0039010C"/>
    <w:rsid w:val="00393818"/>
    <w:rsid w:val="00393820"/>
    <w:rsid w:val="00393FEE"/>
    <w:rsid w:val="003951A1"/>
    <w:rsid w:val="003A0327"/>
    <w:rsid w:val="003A0969"/>
    <w:rsid w:val="003A1227"/>
    <w:rsid w:val="003A276B"/>
    <w:rsid w:val="003A36F1"/>
    <w:rsid w:val="003A4659"/>
    <w:rsid w:val="003A498B"/>
    <w:rsid w:val="003A4E7B"/>
    <w:rsid w:val="003A641C"/>
    <w:rsid w:val="003A6C9E"/>
    <w:rsid w:val="003A772F"/>
    <w:rsid w:val="003A7789"/>
    <w:rsid w:val="003B0C86"/>
    <w:rsid w:val="003B1FFD"/>
    <w:rsid w:val="003B24E9"/>
    <w:rsid w:val="003B3E72"/>
    <w:rsid w:val="003B3F4B"/>
    <w:rsid w:val="003B50EF"/>
    <w:rsid w:val="003B5891"/>
    <w:rsid w:val="003B59C8"/>
    <w:rsid w:val="003B5B0F"/>
    <w:rsid w:val="003B6009"/>
    <w:rsid w:val="003B7418"/>
    <w:rsid w:val="003B7C8B"/>
    <w:rsid w:val="003C238A"/>
    <w:rsid w:val="003C2B38"/>
    <w:rsid w:val="003C4148"/>
    <w:rsid w:val="003C4362"/>
    <w:rsid w:val="003C47A5"/>
    <w:rsid w:val="003C4BB0"/>
    <w:rsid w:val="003C50B7"/>
    <w:rsid w:val="003C7B53"/>
    <w:rsid w:val="003C7EF5"/>
    <w:rsid w:val="003D1C4F"/>
    <w:rsid w:val="003D1EF4"/>
    <w:rsid w:val="003D2EAA"/>
    <w:rsid w:val="003D4039"/>
    <w:rsid w:val="003D46EC"/>
    <w:rsid w:val="003D557A"/>
    <w:rsid w:val="003D6E62"/>
    <w:rsid w:val="003D74A7"/>
    <w:rsid w:val="003D7993"/>
    <w:rsid w:val="003E078B"/>
    <w:rsid w:val="003E0A35"/>
    <w:rsid w:val="003E1EB0"/>
    <w:rsid w:val="003E33D5"/>
    <w:rsid w:val="003E34B9"/>
    <w:rsid w:val="003E3525"/>
    <w:rsid w:val="003E35E9"/>
    <w:rsid w:val="003E4197"/>
    <w:rsid w:val="003E4FC9"/>
    <w:rsid w:val="003E5987"/>
    <w:rsid w:val="003E6430"/>
    <w:rsid w:val="003F0E84"/>
    <w:rsid w:val="003F132A"/>
    <w:rsid w:val="003F1D80"/>
    <w:rsid w:val="003F1F55"/>
    <w:rsid w:val="003F23A8"/>
    <w:rsid w:val="003F24B4"/>
    <w:rsid w:val="003F2623"/>
    <w:rsid w:val="003F35A6"/>
    <w:rsid w:val="003F466F"/>
    <w:rsid w:val="003F4F76"/>
    <w:rsid w:val="003F5C5C"/>
    <w:rsid w:val="003F5D64"/>
    <w:rsid w:val="003F6247"/>
    <w:rsid w:val="003F77E4"/>
    <w:rsid w:val="003F79CA"/>
    <w:rsid w:val="003F7B1E"/>
    <w:rsid w:val="004024D5"/>
    <w:rsid w:val="004024FC"/>
    <w:rsid w:val="004038DB"/>
    <w:rsid w:val="00406E52"/>
    <w:rsid w:val="00410215"/>
    <w:rsid w:val="0041102A"/>
    <w:rsid w:val="00411B3A"/>
    <w:rsid w:val="00412AE6"/>
    <w:rsid w:val="00412C99"/>
    <w:rsid w:val="00413FBF"/>
    <w:rsid w:val="004143D1"/>
    <w:rsid w:val="0041633C"/>
    <w:rsid w:val="004169B8"/>
    <w:rsid w:val="00417D9C"/>
    <w:rsid w:val="00420157"/>
    <w:rsid w:val="00420314"/>
    <w:rsid w:val="004211F5"/>
    <w:rsid w:val="00421920"/>
    <w:rsid w:val="00422020"/>
    <w:rsid w:val="00422459"/>
    <w:rsid w:val="004231E5"/>
    <w:rsid w:val="004260C3"/>
    <w:rsid w:val="00426D55"/>
    <w:rsid w:val="00427314"/>
    <w:rsid w:val="00427694"/>
    <w:rsid w:val="00427BE0"/>
    <w:rsid w:val="004315F0"/>
    <w:rsid w:val="004320AA"/>
    <w:rsid w:val="00432790"/>
    <w:rsid w:val="00432976"/>
    <w:rsid w:val="00433E76"/>
    <w:rsid w:val="00433EF6"/>
    <w:rsid w:val="004348D3"/>
    <w:rsid w:val="00436622"/>
    <w:rsid w:val="004366EF"/>
    <w:rsid w:val="00437244"/>
    <w:rsid w:val="00437442"/>
    <w:rsid w:val="0044021F"/>
    <w:rsid w:val="004405D3"/>
    <w:rsid w:val="00441111"/>
    <w:rsid w:val="004433ED"/>
    <w:rsid w:val="004438CD"/>
    <w:rsid w:val="00443D21"/>
    <w:rsid w:val="004453FC"/>
    <w:rsid w:val="004456A5"/>
    <w:rsid w:val="00445A49"/>
    <w:rsid w:val="00446787"/>
    <w:rsid w:val="00447DC9"/>
    <w:rsid w:val="0045049E"/>
    <w:rsid w:val="00451D34"/>
    <w:rsid w:val="004525A2"/>
    <w:rsid w:val="00452B16"/>
    <w:rsid w:val="00453032"/>
    <w:rsid w:val="0045393F"/>
    <w:rsid w:val="00455199"/>
    <w:rsid w:val="00460D58"/>
    <w:rsid w:val="00461711"/>
    <w:rsid w:val="00461AAC"/>
    <w:rsid w:val="00461FF8"/>
    <w:rsid w:val="00462304"/>
    <w:rsid w:val="00462305"/>
    <w:rsid w:val="004627E3"/>
    <w:rsid w:val="00463883"/>
    <w:rsid w:val="00463977"/>
    <w:rsid w:val="00463E2A"/>
    <w:rsid w:val="00464511"/>
    <w:rsid w:val="004647A4"/>
    <w:rsid w:val="00464F51"/>
    <w:rsid w:val="004670D1"/>
    <w:rsid w:val="004675FE"/>
    <w:rsid w:val="00467777"/>
    <w:rsid w:val="00467959"/>
    <w:rsid w:val="00470474"/>
    <w:rsid w:val="00470645"/>
    <w:rsid w:val="00470DE6"/>
    <w:rsid w:val="00470FA0"/>
    <w:rsid w:val="00471B62"/>
    <w:rsid w:val="00471F72"/>
    <w:rsid w:val="00472953"/>
    <w:rsid w:val="00472B99"/>
    <w:rsid w:val="00473CFC"/>
    <w:rsid w:val="00474516"/>
    <w:rsid w:val="004746F6"/>
    <w:rsid w:val="00475A18"/>
    <w:rsid w:val="00475F72"/>
    <w:rsid w:val="004760E5"/>
    <w:rsid w:val="00476FC9"/>
    <w:rsid w:val="00477583"/>
    <w:rsid w:val="00480552"/>
    <w:rsid w:val="00480CFE"/>
    <w:rsid w:val="00481021"/>
    <w:rsid w:val="004829FB"/>
    <w:rsid w:val="00482B3D"/>
    <w:rsid w:val="00483131"/>
    <w:rsid w:val="004835C6"/>
    <w:rsid w:val="00485306"/>
    <w:rsid w:val="00486B1C"/>
    <w:rsid w:val="00486FDF"/>
    <w:rsid w:val="00487A67"/>
    <w:rsid w:val="00487E10"/>
    <w:rsid w:val="004923A1"/>
    <w:rsid w:val="004926BC"/>
    <w:rsid w:val="0049307A"/>
    <w:rsid w:val="00493115"/>
    <w:rsid w:val="004968DE"/>
    <w:rsid w:val="00496DE4"/>
    <w:rsid w:val="004A02FA"/>
    <w:rsid w:val="004A04FE"/>
    <w:rsid w:val="004A064C"/>
    <w:rsid w:val="004A07FA"/>
    <w:rsid w:val="004A15FC"/>
    <w:rsid w:val="004A209E"/>
    <w:rsid w:val="004A2475"/>
    <w:rsid w:val="004A29F8"/>
    <w:rsid w:val="004A45C9"/>
    <w:rsid w:val="004A47A2"/>
    <w:rsid w:val="004A5697"/>
    <w:rsid w:val="004A64C1"/>
    <w:rsid w:val="004A7DD3"/>
    <w:rsid w:val="004B00A5"/>
    <w:rsid w:val="004B0F07"/>
    <w:rsid w:val="004B0F37"/>
    <w:rsid w:val="004B11E8"/>
    <w:rsid w:val="004B1DDE"/>
    <w:rsid w:val="004B21F4"/>
    <w:rsid w:val="004B2E8C"/>
    <w:rsid w:val="004B391C"/>
    <w:rsid w:val="004B3AA6"/>
    <w:rsid w:val="004B4150"/>
    <w:rsid w:val="004B4455"/>
    <w:rsid w:val="004B5780"/>
    <w:rsid w:val="004B6C90"/>
    <w:rsid w:val="004C02CE"/>
    <w:rsid w:val="004C0B34"/>
    <w:rsid w:val="004C107F"/>
    <w:rsid w:val="004C225C"/>
    <w:rsid w:val="004C3527"/>
    <w:rsid w:val="004C452A"/>
    <w:rsid w:val="004C453B"/>
    <w:rsid w:val="004C468D"/>
    <w:rsid w:val="004C4FC1"/>
    <w:rsid w:val="004C59BD"/>
    <w:rsid w:val="004C5B67"/>
    <w:rsid w:val="004C5F3E"/>
    <w:rsid w:val="004C642F"/>
    <w:rsid w:val="004C723A"/>
    <w:rsid w:val="004C724D"/>
    <w:rsid w:val="004C7CE9"/>
    <w:rsid w:val="004C7DD3"/>
    <w:rsid w:val="004D0791"/>
    <w:rsid w:val="004D0F41"/>
    <w:rsid w:val="004D1F24"/>
    <w:rsid w:val="004D2FC4"/>
    <w:rsid w:val="004D487F"/>
    <w:rsid w:val="004D55DB"/>
    <w:rsid w:val="004D7841"/>
    <w:rsid w:val="004E133B"/>
    <w:rsid w:val="004E27F8"/>
    <w:rsid w:val="004E286D"/>
    <w:rsid w:val="004E3827"/>
    <w:rsid w:val="004E47F6"/>
    <w:rsid w:val="004E567C"/>
    <w:rsid w:val="004E6366"/>
    <w:rsid w:val="004E6B69"/>
    <w:rsid w:val="004E73CE"/>
    <w:rsid w:val="004E754D"/>
    <w:rsid w:val="004F07BA"/>
    <w:rsid w:val="004F0A2C"/>
    <w:rsid w:val="004F0DFC"/>
    <w:rsid w:val="004F0F72"/>
    <w:rsid w:val="004F1ECA"/>
    <w:rsid w:val="004F2054"/>
    <w:rsid w:val="004F20F4"/>
    <w:rsid w:val="004F3454"/>
    <w:rsid w:val="004F385E"/>
    <w:rsid w:val="004F610D"/>
    <w:rsid w:val="004F6306"/>
    <w:rsid w:val="004F7596"/>
    <w:rsid w:val="004F7A4A"/>
    <w:rsid w:val="00502011"/>
    <w:rsid w:val="005034FA"/>
    <w:rsid w:val="005038F6"/>
    <w:rsid w:val="005054B4"/>
    <w:rsid w:val="005064DF"/>
    <w:rsid w:val="00506B39"/>
    <w:rsid w:val="00506BB9"/>
    <w:rsid w:val="00506C0B"/>
    <w:rsid w:val="00510137"/>
    <w:rsid w:val="005117E1"/>
    <w:rsid w:val="00511825"/>
    <w:rsid w:val="00511B7B"/>
    <w:rsid w:val="0051331D"/>
    <w:rsid w:val="00514348"/>
    <w:rsid w:val="00514354"/>
    <w:rsid w:val="00514A49"/>
    <w:rsid w:val="00516585"/>
    <w:rsid w:val="0051741C"/>
    <w:rsid w:val="005203BF"/>
    <w:rsid w:val="00520A80"/>
    <w:rsid w:val="00520D3F"/>
    <w:rsid w:val="005216AA"/>
    <w:rsid w:val="005219D3"/>
    <w:rsid w:val="00521AC4"/>
    <w:rsid w:val="00524DFB"/>
    <w:rsid w:val="005258E4"/>
    <w:rsid w:val="005259D8"/>
    <w:rsid w:val="00525F16"/>
    <w:rsid w:val="005330BD"/>
    <w:rsid w:val="005333F7"/>
    <w:rsid w:val="00533D74"/>
    <w:rsid w:val="0053472A"/>
    <w:rsid w:val="00534772"/>
    <w:rsid w:val="005401C6"/>
    <w:rsid w:val="00540214"/>
    <w:rsid w:val="00540A76"/>
    <w:rsid w:val="00540F5D"/>
    <w:rsid w:val="0054138F"/>
    <w:rsid w:val="00542747"/>
    <w:rsid w:val="00542F57"/>
    <w:rsid w:val="00543010"/>
    <w:rsid w:val="00543934"/>
    <w:rsid w:val="005449D6"/>
    <w:rsid w:val="005455A0"/>
    <w:rsid w:val="00545BDB"/>
    <w:rsid w:val="00545DD9"/>
    <w:rsid w:val="00545F71"/>
    <w:rsid w:val="00545F93"/>
    <w:rsid w:val="005468EC"/>
    <w:rsid w:val="00546C4F"/>
    <w:rsid w:val="00546D7C"/>
    <w:rsid w:val="005502D5"/>
    <w:rsid w:val="00550F81"/>
    <w:rsid w:val="005516C1"/>
    <w:rsid w:val="005522FA"/>
    <w:rsid w:val="00554037"/>
    <w:rsid w:val="0055487B"/>
    <w:rsid w:val="00554A86"/>
    <w:rsid w:val="005552B4"/>
    <w:rsid w:val="00555A5F"/>
    <w:rsid w:val="00555D26"/>
    <w:rsid w:val="0055667E"/>
    <w:rsid w:val="00556707"/>
    <w:rsid w:val="00556C89"/>
    <w:rsid w:val="00557007"/>
    <w:rsid w:val="00560457"/>
    <w:rsid w:val="00561257"/>
    <w:rsid w:val="00562A94"/>
    <w:rsid w:val="00563368"/>
    <w:rsid w:val="00563A98"/>
    <w:rsid w:val="00566457"/>
    <w:rsid w:val="005669FF"/>
    <w:rsid w:val="005677BA"/>
    <w:rsid w:val="005714A6"/>
    <w:rsid w:val="00572DB5"/>
    <w:rsid w:val="005739EF"/>
    <w:rsid w:val="00574178"/>
    <w:rsid w:val="005743A4"/>
    <w:rsid w:val="00574531"/>
    <w:rsid w:val="005746CC"/>
    <w:rsid w:val="00576C41"/>
    <w:rsid w:val="00576D84"/>
    <w:rsid w:val="005778AC"/>
    <w:rsid w:val="00577FD5"/>
    <w:rsid w:val="00577FE2"/>
    <w:rsid w:val="0058143E"/>
    <w:rsid w:val="00582361"/>
    <w:rsid w:val="00583418"/>
    <w:rsid w:val="005843D4"/>
    <w:rsid w:val="00584EBC"/>
    <w:rsid w:val="005860D0"/>
    <w:rsid w:val="005861AD"/>
    <w:rsid w:val="00586C01"/>
    <w:rsid w:val="0059102D"/>
    <w:rsid w:val="005917D7"/>
    <w:rsid w:val="0059216D"/>
    <w:rsid w:val="005924D7"/>
    <w:rsid w:val="00592C02"/>
    <w:rsid w:val="005946FF"/>
    <w:rsid w:val="00594831"/>
    <w:rsid w:val="00595A6C"/>
    <w:rsid w:val="00597182"/>
    <w:rsid w:val="00597E0F"/>
    <w:rsid w:val="005A11FA"/>
    <w:rsid w:val="005A23E5"/>
    <w:rsid w:val="005A2F7A"/>
    <w:rsid w:val="005A3D74"/>
    <w:rsid w:val="005A4AE8"/>
    <w:rsid w:val="005A511B"/>
    <w:rsid w:val="005A53AC"/>
    <w:rsid w:val="005A77CD"/>
    <w:rsid w:val="005B02F1"/>
    <w:rsid w:val="005B0D23"/>
    <w:rsid w:val="005B0FCE"/>
    <w:rsid w:val="005B10FE"/>
    <w:rsid w:val="005B137C"/>
    <w:rsid w:val="005B1BC2"/>
    <w:rsid w:val="005B2034"/>
    <w:rsid w:val="005B2238"/>
    <w:rsid w:val="005B2839"/>
    <w:rsid w:val="005B439A"/>
    <w:rsid w:val="005B5B08"/>
    <w:rsid w:val="005B5D3F"/>
    <w:rsid w:val="005B5E2D"/>
    <w:rsid w:val="005C213C"/>
    <w:rsid w:val="005C259A"/>
    <w:rsid w:val="005C3384"/>
    <w:rsid w:val="005C4DF3"/>
    <w:rsid w:val="005C4E50"/>
    <w:rsid w:val="005C6F4E"/>
    <w:rsid w:val="005C781C"/>
    <w:rsid w:val="005D1E74"/>
    <w:rsid w:val="005D4201"/>
    <w:rsid w:val="005D4753"/>
    <w:rsid w:val="005D47DA"/>
    <w:rsid w:val="005D5E3D"/>
    <w:rsid w:val="005D65CD"/>
    <w:rsid w:val="005E1189"/>
    <w:rsid w:val="005E3C2C"/>
    <w:rsid w:val="005E4C1D"/>
    <w:rsid w:val="005E5FF6"/>
    <w:rsid w:val="005E698A"/>
    <w:rsid w:val="005E701D"/>
    <w:rsid w:val="005E7BFB"/>
    <w:rsid w:val="005F009E"/>
    <w:rsid w:val="005F058D"/>
    <w:rsid w:val="005F1DB7"/>
    <w:rsid w:val="005F1DFF"/>
    <w:rsid w:val="005F1F49"/>
    <w:rsid w:val="005F23CA"/>
    <w:rsid w:val="005F253A"/>
    <w:rsid w:val="005F288A"/>
    <w:rsid w:val="005F2951"/>
    <w:rsid w:val="005F3F30"/>
    <w:rsid w:val="005F446C"/>
    <w:rsid w:val="005F4526"/>
    <w:rsid w:val="005F4883"/>
    <w:rsid w:val="005F539D"/>
    <w:rsid w:val="005F7A0D"/>
    <w:rsid w:val="00600E96"/>
    <w:rsid w:val="00601C4B"/>
    <w:rsid w:val="00603730"/>
    <w:rsid w:val="00605403"/>
    <w:rsid w:val="006055C1"/>
    <w:rsid w:val="00605732"/>
    <w:rsid w:val="00605CD3"/>
    <w:rsid w:val="006067DB"/>
    <w:rsid w:val="00607095"/>
    <w:rsid w:val="0060730D"/>
    <w:rsid w:val="00611AC5"/>
    <w:rsid w:val="00614A09"/>
    <w:rsid w:val="00616E9E"/>
    <w:rsid w:val="006170F4"/>
    <w:rsid w:val="0061776D"/>
    <w:rsid w:val="0062091A"/>
    <w:rsid w:val="00621785"/>
    <w:rsid w:val="00623575"/>
    <w:rsid w:val="0062415F"/>
    <w:rsid w:val="006255BC"/>
    <w:rsid w:val="00625800"/>
    <w:rsid w:val="00626A9C"/>
    <w:rsid w:val="00626B0C"/>
    <w:rsid w:val="00626FC8"/>
    <w:rsid w:val="006304BD"/>
    <w:rsid w:val="0063195E"/>
    <w:rsid w:val="00632146"/>
    <w:rsid w:val="006328C3"/>
    <w:rsid w:val="006339C1"/>
    <w:rsid w:val="00634284"/>
    <w:rsid w:val="006350F4"/>
    <w:rsid w:val="0063608A"/>
    <w:rsid w:val="0063629E"/>
    <w:rsid w:val="006367F0"/>
    <w:rsid w:val="00636BF7"/>
    <w:rsid w:val="00636EF5"/>
    <w:rsid w:val="00637E6C"/>
    <w:rsid w:val="00640633"/>
    <w:rsid w:val="00640BCF"/>
    <w:rsid w:val="0064156A"/>
    <w:rsid w:val="00642BB7"/>
    <w:rsid w:val="0064383B"/>
    <w:rsid w:val="00644C90"/>
    <w:rsid w:val="0064581F"/>
    <w:rsid w:val="00647DB3"/>
    <w:rsid w:val="00651F29"/>
    <w:rsid w:val="00651FA1"/>
    <w:rsid w:val="00652811"/>
    <w:rsid w:val="00653A51"/>
    <w:rsid w:val="006543BC"/>
    <w:rsid w:val="006547D4"/>
    <w:rsid w:val="00654E49"/>
    <w:rsid w:val="00655868"/>
    <w:rsid w:val="00656CC6"/>
    <w:rsid w:val="00656FF8"/>
    <w:rsid w:val="006576F4"/>
    <w:rsid w:val="00657E5F"/>
    <w:rsid w:val="00662330"/>
    <w:rsid w:val="00663786"/>
    <w:rsid w:val="0066383D"/>
    <w:rsid w:val="00663D45"/>
    <w:rsid w:val="00663E7B"/>
    <w:rsid w:val="00664040"/>
    <w:rsid w:val="0066462F"/>
    <w:rsid w:val="00664F66"/>
    <w:rsid w:val="0066522A"/>
    <w:rsid w:val="006668ED"/>
    <w:rsid w:val="00666FAC"/>
    <w:rsid w:val="00667606"/>
    <w:rsid w:val="00667A77"/>
    <w:rsid w:val="0067016C"/>
    <w:rsid w:val="00671D37"/>
    <w:rsid w:val="006721E9"/>
    <w:rsid w:val="00672F3C"/>
    <w:rsid w:val="00675921"/>
    <w:rsid w:val="006759E8"/>
    <w:rsid w:val="006763FC"/>
    <w:rsid w:val="00677608"/>
    <w:rsid w:val="006777BC"/>
    <w:rsid w:val="00677AFA"/>
    <w:rsid w:val="00681F96"/>
    <w:rsid w:val="00682B88"/>
    <w:rsid w:val="006839FD"/>
    <w:rsid w:val="00683C5D"/>
    <w:rsid w:val="00685D67"/>
    <w:rsid w:val="00685E6E"/>
    <w:rsid w:val="00686388"/>
    <w:rsid w:val="0068691B"/>
    <w:rsid w:val="00687360"/>
    <w:rsid w:val="0069099C"/>
    <w:rsid w:val="0069104C"/>
    <w:rsid w:val="0069123D"/>
    <w:rsid w:val="00691718"/>
    <w:rsid w:val="00691BD7"/>
    <w:rsid w:val="00692855"/>
    <w:rsid w:val="00694078"/>
    <w:rsid w:val="006941B4"/>
    <w:rsid w:val="00694A10"/>
    <w:rsid w:val="006954D3"/>
    <w:rsid w:val="00696285"/>
    <w:rsid w:val="006965E2"/>
    <w:rsid w:val="006A1514"/>
    <w:rsid w:val="006A1573"/>
    <w:rsid w:val="006A1FDB"/>
    <w:rsid w:val="006A2AA9"/>
    <w:rsid w:val="006A35A8"/>
    <w:rsid w:val="006A4475"/>
    <w:rsid w:val="006A49D2"/>
    <w:rsid w:val="006A4E5B"/>
    <w:rsid w:val="006A5665"/>
    <w:rsid w:val="006A5B5A"/>
    <w:rsid w:val="006A7BEE"/>
    <w:rsid w:val="006B07EE"/>
    <w:rsid w:val="006B121F"/>
    <w:rsid w:val="006B1EF9"/>
    <w:rsid w:val="006B1F3F"/>
    <w:rsid w:val="006B2676"/>
    <w:rsid w:val="006B2934"/>
    <w:rsid w:val="006B2D56"/>
    <w:rsid w:val="006B3D57"/>
    <w:rsid w:val="006B3E11"/>
    <w:rsid w:val="006B594C"/>
    <w:rsid w:val="006B5AE6"/>
    <w:rsid w:val="006B730D"/>
    <w:rsid w:val="006C03FA"/>
    <w:rsid w:val="006C1074"/>
    <w:rsid w:val="006C1484"/>
    <w:rsid w:val="006C2C16"/>
    <w:rsid w:val="006C39B2"/>
    <w:rsid w:val="006C3D66"/>
    <w:rsid w:val="006C4AE2"/>
    <w:rsid w:val="006C501B"/>
    <w:rsid w:val="006C5349"/>
    <w:rsid w:val="006C5760"/>
    <w:rsid w:val="006C5972"/>
    <w:rsid w:val="006C5ACE"/>
    <w:rsid w:val="006C6533"/>
    <w:rsid w:val="006C7623"/>
    <w:rsid w:val="006D1EBB"/>
    <w:rsid w:val="006D2CE6"/>
    <w:rsid w:val="006D3EEE"/>
    <w:rsid w:val="006D41FE"/>
    <w:rsid w:val="006D6A40"/>
    <w:rsid w:val="006D6C47"/>
    <w:rsid w:val="006D7CD0"/>
    <w:rsid w:val="006D7ED9"/>
    <w:rsid w:val="006D7FE8"/>
    <w:rsid w:val="006E18A5"/>
    <w:rsid w:val="006E1958"/>
    <w:rsid w:val="006E21F4"/>
    <w:rsid w:val="006E3D91"/>
    <w:rsid w:val="006E4E72"/>
    <w:rsid w:val="006E60E6"/>
    <w:rsid w:val="006E64C0"/>
    <w:rsid w:val="006E705C"/>
    <w:rsid w:val="006E7110"/>
    <w:rsid w:val="006F075F"/>
    <w:rsid w:val="006F0AE6"/>
    <w:rsid w:val="006F10F2"/>
    <w:rsid w:val="006F1506"/>
    <w:rsid w:val="006F2004"/>
    <w:rsid w:val="006F288A"/>
    <w:rsid w:val="006F2CB9"/>
    <w:rsid w:val="006F307D"/>
    <w:rsid w:val="006F42F0"/>
    <w:rsid w:val="006F42F1"/>
    <w:rsid w:val="00700511"/>
    <w:rsid w:val="0070178F"/>
    <w:rsid w:val="00702371"/>
    <w:rsid w:val="00703B34"/>
    <w:rsid w:val="00703F08"/>
    <w:rsid w:val="007047ED"/>
    <w:rsid w:val="0070516A"/>
    <w:rsid w:val="00705BB2"/>
    <w:rsid w:val="00706CB6"/>
    <w:rsid w:val="00707611"/>
    <w:rsid w:val="00707FB3"/>
    <w:rsid w:val="00710239"/>
    <w:rsid w:val="00710414"/>
    <w:rsid w:val="00711B60"/>
    <w:rsid w:val="00712177"/>
    <w:rsid w:val="0071245B"/>
    <w:rsid w:val="007127CA"/>
    <w:rsid w:val="00712B20"/>
    <w:rsid w:val="00712C98"/>
    <w:rsid w:val="00712E4B"/>
    <w:rsid w:val="0071392F"/>
    <w:rsid w:val="00713A28"/>
    <w:rsid w:val="00714291"/>
    <w:rsid w:val="00716247"/>
    <w:rsid w:val="00716FD5"/>
    <w:rsid w:val="00717D8B"/>
    <w:rsid w:val="007205D6"/>
    <w:rsid w:val="00720935"/>
    <w:rsid w:val="00720C32"/>
    <w:rsid w:val="0072162D"/>
    <w:rsid w:val="00721832"/>
    <w:rsid w:val="00721CF9"/>
    <w:rsid w:val="00721E82"/>
    <w:rsid w:val="007230FA"/>
    <w:rsid w:val="00723335"/>
    <w:rsid w:val="007241F4"/>
    <w:rsid w:val="007270F0"/>
    <w:rsid w:val="007273FE"/>
    <w:rsid w:val="007276AE"/>
    <w:rsid w:val="0073016B"/>
    <w:rsid w:val="00730930"/>
    <w:rsid w:val="00730D5B"/>
    <w:rsid w:val="00731EC5"/>
    <w:rsid w:val="00732468"/>
    <w:rsid w:val="007325BC"/>
    <w:rsid w:val="00732A08"/>
    <w:rsid w:val="007330E1"/>
    <w:rsid w:val="007348EA"/>
    <w:rsid w:val="00735175"/>
    <w:rsid w:val="0073522A"/>
    <w:rsid w:val="0073645E"/>
    <w:rsid w:val="00736D04"/>
    <w:rsid w:val="00737835"/>
    <w:rsid w:val="0074008F"/>
    <w:rsid w:val="007409A2"/>
    <w:rsid w:val="00740F58"/>
    <w:rsid w:val="00740F5F"/>
    <w:rsid w:val="007410F0"/>
    <w:rsid w:val="007413E7"/>
    <w:rsid w:val="00741E21"/>
    <w:rsid w:val="0074211D"/>
    <w:rsid w:val="00744F89"/>
    <w:rsid w:val="00745884"/>
    <w:rsid w:val="00746035"/>
    <w:rsid w:val="00747071"/>
    <w:rsid w:val="00750AC5"/>
    <w:rsid w:val="007519E8"/>
    <w:rsid w:val="00751BF6"/>
    <w:rsid w:val="00752757"/>
    <w:rsid w:val="00753211"/>
    <w:rsid w:val="00753AAA"/>
    <w:rsid w:val="00753FC5"/>
    <w:rsid w:val="007553D2"/>
    <w:rsid w:val="00755B34"/>
    <w:rsid w:val="00757771"/>
    <w:rsid w:val="00760B68"/>
    <w:rsid w:val="00761841"/>
    <w:rsid w:val="0076207B"/>
    <w:rsid w:val="00762C74"/>
    <w:rsid w:val="0076304F"/>
    <w:rsid w:val="00763F2A"/>
    <w:rsid w:val="00764350"/>
    <w:rsid w:val="00764F21"/>
    <w:rsid w:val="007651CB"/>
    <w:rsid w:val="0076546D"/>
    <w:rsid w:val="00765F4C"/>
    <w:rsid w:val="007674AC"/>
    <w:rsid w:val="0076790E"/>
    <w:rsid w:val="00767A7B"/>
    <w:rsid w:val="00770CF7"/>
    <w:rsid w:val="00772581"/>
    <w:rsid w:val="007726BC"/>
    <w:rsid w:val="00772ABE"/>
    <w:rsid w:val="007742D7"/>
    <w:rsid w:val="007747D8"/>
    <w:rsid w:val="00774E69"/>
    <w:rsid w:val="0077528E"/>
    <w:rsid w:val="00781718"/>
    <w:rsid w:val="00781D9C"/>
    <w:rsid w:val="00783811"/>
    <w:rsid w:val="0078463F"/>
    <w:rsid w:val="007852C4"/>
    <w:rsid w:val="00785469"/>
    <w:rsid w:val="00786556"/>
    <w:rsid w:val="00786C0A"/>
    <w:rsid w:val="00787BD2"/>
    <w:rsid w:val="00787F17"/>
    <w:rsid w:val="00791E6F"/>
    <w:rsid w:val="00792A08"/>
    <w:rsid w:val="007931C5"/>
    <w:rsid w:val="00793AE9"/>
    <w:rsid w:val="00794DF7"/>
    <w:rsid w:val="00796E60"/>
    <w:rsid w:val="0079723E"/>
    <w:rsid w:val="007A0B58"/>
    <w:rsid w:val="007A0B63"/>
    <w:rsid w:val="007A1B5F"/>
    <w:rsid w:val="007A2400"/>
    <w:rsid w:val="007A3CB7"/>
    <w:rsid w:val="007A3D86"/>
    <w:rsid w:val="007A4363"/>
    <w:rsid w:val="007A4D66"/>
    <w:rsid w:val="007A5E38"/>
    <w:rsid w:val="007B11B0"/>
    <w:rsid w:val="007B20C1"/>
    <w:rsid w:val="007B2DA1"/>
    <w:rsid w:val="007B45D3"/>
    <w:rsid w:val="007B4DE8"/>
    <w:rsid w:val="007B4EFE"/>
    <w:rsid w:val="007B60E0"/>
    <w:rsid w:val="007B67B0"/>
    <w:rsid w:val="007B6E38"/>
    <w:rsid w:val="007B7C13"/>
    <w:rsid w:val="007C05AE"/>
    <w:rsid w:val="007C1552"/>
    <w:rsid w:val="007C3A3C"/>
    <w:rsid w:val="007C3D58"/>
    <w:rsid w:val="007C46D1"/>
    <w:rsid w:val="007C5663"/>
    <w:rsid w:val="007C5957"/>
    <w:rsid w:val="007C5BEA"/>
    <w:rsid w:val="007C6B75"/>
    <w:rsid w:val="007C6DEA"/>
    <w:rsid w:val="007C742A"/>
    <w:rsid w:val="007C7BE3"/>
    <w:rsid w:val="007D034A"/>
    <w:rsid w:val="007D12E7"/>
    <w:rsid w:val="007D2B0A"/>
    <w:rsid w:val="007D638F"/>
    <w:rsid w:val="007D6E41"/>
    <w:rsid w:val="007D707A"/>
    <w:rsid w:val="007D72A3"/>
    <w:rsid w:val="007D74C4"/>
    <w:rsid w:val="007D76DF"/>
    <w:rsid w:val="007E05C7"/>
    <w:rsid w:val="007E15DB"/>
    <w:rsid w:val="007E222E"/>
    <w:rsid w:val="007E237A"/>
    <w:rsid w:val="007E37F7"/>
    <w:rsid w:val="007E7730"/>
    <w:rsid w:val="007E7F7D"/>
    <w:rsid w:val="007F0408"/>
    <w:rsid w:val="007F089D"/>
    <w:rsid w:val="007F0D68"/>
    <w:rsid w:val="007F110A"/>
    <w:rsid w:val="007F11C9"/>
    <w:rsid w:val="007F2411"/>
    <w:rsid w:val="007F2A62"/>
    <w:rsid w:val="007F2E43"/>
    <w:rsid w:val="007F3230"/>
    <w:rsid w:val="007F3777"/>
    <w:rsid w:val="007F6BB7"/>
    <w:rsid w:val="007F6E4C"/>
    <w:rsid w:val="00800823"/>
    <w:rsid w:val="00800C9D"/>
    <w:rsid w:val="00805061"/>
    <w:rsid w:val="008071B0"/>
    <w:rsid w:val="00807CBE"/>
    <w:rsid w:val="008116FF"/>
    <w:rsid w:val="008119D2"/>
    <w:rsid w:val="0081276E"/>
    <w:rsid w:val="00812A19"/>
    <w:rsid w:val="00813375"/>
    <w:rsid w:val="00815B99"/>
    <w:rsid w:val="00816F79"/>
    <w:rsid w:val="008170B1"/>
    <w:rsid w:val="00817892"/>
    <w:rsid w:val="00817AB7"/>
    <w:rsid w:val="00817CA4"/>
    <w:rsid w:val="00820551"/>
    <w:rsid w:val="00820AD3"/>
    <w:rsid w:val="00820C48"/>
    <w:rsid w:val="00820CE4"/>
    <w:rsid w:val="00821439"/>
    <w:rsid w:val="00822A98"/>
    <w:rsid w:val="008276F1"/>
    <w:rsid w:val="00830040"/>
    <w:rsid w:val="00830189"/>
    <w:rsid w:val="00831500"/>
    <w:rsid w:val="00831C77"/>
    <w:rsid w:val="00832DCA"/>
    <w:rsid w:val="008339DC"/>
    <w:rsid w:val="0083407E"/>
    <w:rsid w:val="00834C6B"/>
    <w:rsid w:val="0083588F"/>
    <w:rsid w:val="00840125"/>
    <w:rsid w:val="00840DBD"/>
    <w:rsid w:val="00841122"/>
    <w:rsid w:val="008411C5"/>
    <w:rsid w:val="00842653"/>
    <w:rsid w:val="008436E4"/>
    <w:rsid w:val="00843957"/>
    <w:rsid w:val="00843C7B"/>
    <w:rsid w:val="008446EE"/>
    <w:rsid w:val="00844F8B"/>
    <w:rsid w:val="0084517F"/>
    <w:rsid w:val="00845BA2"/>
    <w:rsid w:val="008468F0"/>
    <w:rsid w:val="00846A96"/>
    <w:rsid w:val="00847D3E"/>
    <w:rsid w:val="00851C10"/>
    <w:rsid w:val="0085265F"/>
    <w:rsid w:val="00852AE0"/>
    <w:rsid w:val="00853411"/>
    <w:rsid w:val="00853F45"/>
    <w:rsid w:val="00856680"/>
    <w:rsid w:val="00856982"/>
    <w:rsid w:val="00856CCB"/>
    <w:rsid w:val="0085744E"/>
    <w:rsid w:val="0086146E"/>
    <w:rsid w:val="008614B9"/>
    <w:rsid w:val="0086162E"/>
    <w:rsid w:val="00861E5E"/>
    <w:rsid w:val="00862878"/>
    <w:rsid w:val="00862B46"/>
    <w:rsid w:val="00864DB9"/>
    <w:rsid w:val="00864E85"/>
    <w:rsid w:val="008662EE"/>
    <w:rsid w:val="00866E1C"/>
    <w:rsid w:val="00866F20"/>
    <w:rsid w:val="008672D2"/>
    <w:rsid w:val="00870C84"/>
    <w:rsid w:val="0087120B"/>
    <w:rsid w:val="00871417"/>
    <w:rsid w:val="008721B4"/>
    <w:rsid w:val="00872826"/>
    <w:rsid w:val="00873C47"/>
    <w:rsid w:val="00874297"/>
    <w:rsid w:val="008744FC"/>
    <w:rsid w:val="00876372"/>
    <w:rsid w:val="00876EEA"/>
    <w:rsid w:val="00877285"/>
    <w:rsid w:val="008772FA"/>
    <w:rsid w:val="00877385"/>
    <w:rsid w:val="00881875"/>
    <w:rsid w:val="00881A75"/>
    <w:rsid w:val="008822D5"/>
    <w:rsid w:val="008825B2"/>
    <w:rsid w:val="00884416"/>
    <w:rsid w:val="00886E82"/>
    <w:rsid w:val="008871F5"/>
    <w:rsid w:val="00887625"/>
    <w:rsid w:val="00887C61"/>
    <w:rsid w:val="00891443"/>
    <w:rsid w:val="008919F1"/>
    <w:rsid w:val="0089462D"/>
    <w:rsid w:val="00894A75"/>
    <w:rsid w:val="00895969"/>
    <w:rsid w:val="008971D0"/>
    <w:rsid w:val="00897AFC"/>
    <w:rsid w:val="008A14C4"/>
    <w:rsid w:val="008A15B2"/>
    <w:rsid w:val="008A19FF"/>
    <w:rsid w:val="008A25F1"/>
    <w:rsid w:val="008A2871"/>
    <w:rsid w:val="008A4463"/>
    <w:rsid w:val="008A4932"/>
    <w:rsid w:val="008A5353"/>
    <w:rsid w:val="008A58E2"/>
    <w:rsid w:val="008A591C"/>
    <w:rsid w:val="008A779A"/>
    <w:rsid w:val="008A7E4F"/>
    <w:rsid w:val="008B133F"/>
    <w:rsid w:val="008B1D55"/>
    <w:rsid w:val="008B3ED2"/>
    <w:rsid w:val="008B579A"/>
    <w:rsid w:val="008B656A"/>
    <w:rsid w:val="008B6589"/>
    <w:rsid w:val="008B6A1A"/>
    <w:rsid w:val="008B7379"/>
    <w:rsid w:val="008C0889"/>
    <w:rsid w:val="008C0FE5"/>
    <w:rsid w:val="008C1E5A"/>
    <w:rsid w:val="008C627B"/>
    <w:rsid w:val="008C6FC8"/>
    <w:rsid w:val="008C7D13"/>
    <w:rsid w:val="008D02B5"/>
    <w:rsid w:val="008D0E2E"/>
    <w:rsid w:val="008D2C9A"/>
    <w:rsid w:val="008D31F1"/>
    <w:rsid w:val="008D3388"/>
    <w:rsid w:val="008D40A6"/>
    <w:rsid w:val="008D4F1C"/>
    <w:rsid w:val="008D5633"/>
    <w:rsid w:val="008D57BB"/>
    <w:rsid w:val="008D652A"/>
    <w:rsid w:val="008D6879"/>
    <w:rsid w:val="008D6E5F"/>
    <w:rsid w:val="008D6ED0"/>
    <w:rsid w:val="008E1D9E"/>
    <w:rsid w:val="008E2AEC"/>
    <w:rsid w:val="008E375A"/>
    <w:rsid w:val="008E3D20"/>
    <w:rsid w:val="008E57D4"/>
    <w:rsid w:val="008E5E0C"/>
    <w:rsid w:val="008E651F"/>
    <w:rsid w:val="008E7245"/>
    <w:rsid w:val="008F0189"/>
    <w:rsid w:val="008F0C80"/>
    <w:rsid w:val="008F0EE0"/>
    <w:rsid w:val="008F186B"/>
    <w:rsid w:val="008F19F0"/>
    <w:rsid w:val="008F1A0B"/>
    <w:rsid w:val="008F2525"/>
    <w:rsid w:val="008F33D7"/>
    <w:rsid w:val="008F3F0D"/>
    <w:rsid w:val="008F4693"/>
    <w:rsid w:val="008F5D51"/>
    <w:rsid w:val="008F72B6"/>
    <w:rsid w:val="008F78A0"/>
    <w:rsid w:val="00900DA3"/>
    <w:rsid w:val="00902757"/>
    <w:rsid w:val="00904D49"/>
    <w:rsid w:val="00905C5F"/>
    <w:rsid w:val="00907060"/>
    <w:rsid w:val="0090773B"/>
    <w:rsid w:val="00911073"/>
    <w:rsid w:val="00911A32"/>
    <w:rsid w:val="00912B39"/>
    <w:rsid w:val="009160DF"/>
    <w:rsid w:val="0091610A"/>
    <w:rsid w:val="00917223"/>
    <w:rsid w:val="00917511"/>
    <w:rsid w:val="009178F8"/>
    <w:rsid w:val="00920044"/>
    <w:rsid w:val="00920080"/>
    <w:rsid w:val="00921D2B"/>
    <w:rsid w:val="009221EF"/>
    <w:rsid w:val="00922DE5"/>
    <w:rsid w:val="0092467F"/>
    <w:rsid w:val="009247D3"/>
    <w:rsid w:val="0092481D"/>
    <w:rsid w:val="00925E5A"/>
    <w:rsid w:val="00927190"/>
    <w:rsid w:val="009271C5"/>
    <w:rsid w:val="00927621"/>
    <w:rsid w:val="009312A5"/>
    <w:rsid w:val="0093145B"/>
    <w:rsid w:val="00931795"/>
    <w:rsid w:val="009321A6"/>
    <w:rsid w:val="00933687"/>
    <w:rsid w:val="00934224"/>
    <w:rsid w:val="009344B9"/>
    <w:rsid w:val="00935474"/>
    <w:rsid w:val="00935978"/>
    <w:rsid w:val="009367FD"/>
    <w:rsid w:val="00936BC1"/>
    <w:rsid w:val="00937814"/>
    <w:rsid w:val="00940E72"/>
    <w:rsid w:val="009418C2"/>
    <w:rsid w:val="00941D5E"/>
    <w:rsid w:val="009429A1"/>
    <w:rsid w:val="00942C4A"/>
    <w:rsid w:val="00943033"/>
    <w:rsid w:val="00944F9B"/>
    <w:rsid w:val="0094555E"/>
    <w:rsid w:val="009464D0"/>
    <w:rsid w:val="00947B6E"/>
    <w:rsid w:val="00947CBA"/>
    <w:rsid w:val="00947DD8"/>
    <w:rsid w:val="00950CA0"/>
    <w:rsid w:val="00950CAC"/>
    <w:rsid w:val="009515BC"/>
    <w:rsid w:val="00951B48"/>
    <w:rsid w:val="009523EB"/>
    <w:rsid w:val="009526E5"/>
    <w:rsid w:val="00953FEF"/>
    <w:rsid w:val="0095496E"/>
    <w:rsid w:val="00954AAE"/>
    <w:rsid w:val="0095549B"/>
    <w:rsid w:val="00956807"/>
    <w:rsid w:val="00956C06"/>
    <w:rsid w:val="00956FCE"/>
    <w:rsid w:val="0096096B"/>
    <w:rsid w:val="0096122A"/>
    <w:rsid w:val="00962E69"/>
    <w:rsid w:val="009638F3"/>
    <w:rsid w:val="009664EA"/>
    <w:rsid w:val="00966A2D"/>
    <w:rsid w:val="00966B5B"/>
    <w:rsid w:val="00966F99"/>
    <w:rsid w:val="00967D6D"/>
    <w:rsid w:val="00971535"/>
    <w:rsid w:val="00972176"/>
    <w:rsid w:val="00973622"/>
    <w:rsid w:val="00973E57"/>
    <w:rsid w:val="00975237"/>
    <w:rsid w:val="0097548D"/>
    <w:rsid w:val="009767FD"/>
    <w:rsid w:val="0097788F"/>
    <w:rsid w:val="00977B8A"/>
    <w:rsid w:val="009804F1"/>
    <w:rsid w:val="00981F1B"/>
    <w:rsid w:val="00982A53"/>
    <w:rsid w:val="00984CF6"/>
    <w:rsid w:val="00985058"/>
    <w:rsid w:val="00985C84"/>
    <w:rsid w:val="00985C9B"/>
    <w:rsid w:val="00986019"/>
    <w:rsid w:val="009868E1"/>
    <w:rsid w:val="00986D66"/>
    <w:rsid w:val="00987551"/>
    <w:rsid w:val="0099041F"/>
    <w:rsid w:val="009907CC"/>
    <w:rsid w:val="009909D2"/>
    <w:rsid w:val="00990A57"/>
    <w:rsid w:val="009911C6"/>
    <w:rsid w:val="00991A19"/>
    <w:rsid w:val="00991A59"/>
    <w:rsid w:val="00991D88"/>
    <w:rsid w:val="00993AA5"/>
    <w:rsid w:val="0099508A"/>
    <w:rsid w:val="009952CC"/>
    <w:rsid w:val="00995BCD"/>
    <w:rsid w:val="00995E52"/>
    <w:rsid w:val="00995EAA"/>
    <w:rsid w:val="00996E32"/>
    <w:rsid w:val="0099732E"/>
    <w:rsid w:val="009976F8"/>
    <w:rsid w:val="0099776A"/>
    <w:rsid w:val="00997A14"/>
    <w:rsid w:val="009A0642"/>
    <w:rsid w:val="009A32FD"/>
    <w:rsid w:val="009A420F"/>
    <w:rsid w:val="009A4D35"/>
    <w:rsid w:val="009A526B"/>
    <w:rsid w:val="009A60D0"/>
    <w:rsid w:val="009A78DC"/>
    <w:rsid w:val="009B05E5"/>
    <w:rsid w:val="009B0685"/>
    <w:rsid w:val="009B09E5"/>
    <w:rsid w:val="009B1220"/>
    <w:rsid w:val="009B1DE7"/>
    <w:rsid w:val="009B3E7E"/>
    <w:rsid w:val="009B41EF"/>
    <w:rsid w:val="009B5754"/>
    <w:rsid w:val="009B76DB"/>
    <w:rsid w:val="009C1016"/>
    <w:rsid w:val="009C1404"/>
    <w:rsid w:val="009C1497"/>
    <w:rsid w:val="009C14E6"/>
    <w:rsid w:val="009C1A87"/>
    <w:rsid w:val="009C2516"/>
    <w:rsid w:val="009C26F9"/>
    <w:rsid w:val="009C635F"/>
    <w:rsid w:val="009C6791"/>
    <w:rsid w:val="009C7010"/>
    <w:rsid w:val="009C73B3"/>
    <w:rsid w:val="009C782F"/>
    <w:rsid w:val="009D230C"/>
    <w:rsid w:val="009D3CEC"/>
    <w:rsid w:val="009D3D5C"/>
    <w:rsid w:val="009D4504"/>
    <w:rsid w:val="009D6601"/>
    <w:rsid w:val="009D6A69"/>
    <w:rsid w:val="009E1ECA"/>
    <w:rsid w:val="009E3DC6"/>
    <w:rsid w:val="009E4082"/>
    <w:rsid w:val="009E42E1"/>
    <w:rsid w:val="009E457D"/>
    <w:rsid w:val="009E49FA"/>
    <w:rsid w:val="009E4BC7"/>
    <w:rsid w:val="009E4DAF"/>
    <w:rsid w:val="009E5473"/>
    <w:rsid w:val="009E56E1"/>
    <w:rsid w:val="009E5B32"/>
    <w:rsid w:val="009E60E5"/>
    <w:rsid w:val="009E6393"/>
    <w:rsid w:val="009E63D0"/>
    <w:rsid w:val="009E7228"/>
    <w:rsid w:val="009F084D"/>
    <w:rsid w:val="009F17B2"/>
    <w:rsid w:val="009F1B1C"/>
    <w:rsid w:val="009F2650"/>
    <w:rsid w:val="009F3872"/>
    <w:rsid w:val="009F3BE9"/>
    <w:rsid w:val="009F5605"/>
    <w:rsid w:val="009F79AE"/>
    <w:rsid w:val="00A004FA"/>
    <w:rsid w:val="00A01BED"/>
    <w:rsid w:val="00A023BE"/>
    <w:rsid w:val="00A023E0"/>
    <w:rsid w:val="00A02745"/>
    <w:rsid w:val="00A0298F"/>
    <w:rsid w:val="00A02A27"/>
    <w:rsid w:val="00A038EC"/>
    <w:rsid w:val="00A05837"/>
    <w:rsid w:val="00A05B02"/>
    <w:rsid w:val="00A066E5"/>
    <w:rsid w:val="00A06B1B"/>
    <w:rsid w:val="00A07601"/>
    <w:rsid w:val="00A07928"/>
    <w:rsid w:val="00A1165E"/>
    <w:rsid w:val="00A119DF"/>
    <w:rsid w:val="00A12022"/>
    <w:rsid w:val="00A12387"/>
    <w:rsid w:val="00A1294B"/>
    <w:rsid w:val="00A12A4D"/>
    <w:rsid w:val="00A1432C"/>
    <w:rsid w:val="00A146C5"/>
    <w:rsid w:val="00A14801"/>
    <w:rsid w:val="00A14A4E"/>
    <w:rsid w:val="00A14A6F"/>
    <w:rsid w:val="00A15C33"/>
    <w:rsid w:val="00A15F01"/>
    <w:rsid w:val="00A1641E"/>
    <w:rsid w:val="00A16F44"/>
    <w:rsid w:val="00A176C2"/>
    <w:rsid w:val="00A206F5"/>
    <w:rsid w:val="00A213A5"/>
    <w:rsid w:val="00A2143E"/>
    <w:rsid w:val="00A21960"/>
    <w:rsid w:val="00A21CEB"/>
    <w:rsid w:val="00A22702"/>
    <w:rsid w:val="00A2344A"/>
    <w:rsid w:val="00A235BA"/>
    <w:rsid w:val="00A24343"/>
    <w:rsid w:val="00A278BB"/>
    <w:rsid w:val="00A27A5D"/>
    <w:rsid w:val="00A302F7"/>
    <w:rsid w:val="00A3032C"/>
    <w:rsid w:val="00A303E6"/>
    <w:rsid w:val="00A310F1"/>
    <w:rsid w:val="00A31D60"/>
    <w:rsid w:val="00A3245D"/>
    <w:rsid w:val="00A328BF"/>
    <w:rsid w:val="00A33023"/>
    <w:rsid w:val="00A3365E"/>
    <w:rsid w:val="00A33BF9"/>
    <w:rsid w:val="00A33D74"/>
    <w:rsid w:val="00A35398"/>
    <w:rsid w:val="00A362CC"/>
    <w:rsid w:val="00A36701"/>
    <w:rsid w:val="00A378D7"/>
    <w:rsid w:val="00A403F7"/>
    <w:rsid w:val="00A40B8B"/>
    <w:rsid w:val="00A40D5A"/>
    <w:rsid w:val="00A41205"/>
    <w:rsid w:val="00A4174D"/>
    <w:rsid w:val="00A41CC8"/>
    <w:rsid w:val="00A4220C"/>
    <w:rsid w:val="00A43037"/>
    <w:rsid w:val="00A43359"/>
    <w:rsid w:val="00A43370"/>
    <w:rsid w:val="00A4456F"/>
    <w:rsid w:val="00A4598F"/>
    <w:rsid w:val="00A45B82"/>
    <w:rsid w:val="00A462DC"/>
    <w:rsid w:val="00A46429"/>
    <w:rsid w:val="00A479C0"/>
    <w:rsid w:val="00A510A0"/>
    <w:rsid w:val="00A51AB2"/>
    <w:rsid w:val="00A5310C"/>
    <w:rsid w:val="00A532C2"/>
    <w:rsid w:val="00A555A0"/>
    <w:rsid w:val="00A56152"/>
    <w:rsid w:val="00A569D7"/>
    <w:rsid w:val="00A57304"/>
    <w:rsid w:val="00A5782F"/>
    <w:rsid w:val="00A6068C"/>
    <w:rsid w:val="00A6106B"/>
    <w:rsid w:val="00A63142"/>
    <w:rsid w:val="00A643FB"/>
    <w:rsid w:val="00A64FEC"/>
    <w:rsid w:val="00A65519"/>
    <w:rsid w:val="00A6592A"/>
    <w:rsid w:val="00A659FA"/>
    <w:rsid w:val="00A65A1A"/>
    <w:rsid w:val="00A65B5A"/>
    <w:rsid w:val="00A66768"/>
    <w:rsid w:val="00A669CE"/>
    <w:rsid w:val="00A6747C"/>
    <w:rsid w:val="00A703B9"/>
    <w:rsid w:val="00A7051C"/>
    <w:rsid w:val="00A707B2"/>
    <w:rsid w:val="00A708F5"/>
    <w:rsid w:val="00A72098"/>
    <w:rsid w:val="00A7220D"/>
    <w:rsid w:val="00A722A9"/>
    <w:rsid w:val="00A722AC"/>
    <w:rsid w:val="00A737C9"/>
    <w:rsid w:val="00A74893"/>
    <w:rsid w:val="00A74C82"/>
    <w:rsid w:val="00A75004"/>
    <w:rsid w:val="00A76539"/>
    <w:rsid w:val="00A80405"/>
    <w:rsid w:val="00A8122E"/>
    <w:rsid w:val="00A81280"/>
    <w:rsid w:val="00A812C8"/>
    <w:rsid w:val="00A82146"/>
    <w:rsid w:val="00A84F27"/>
    <w:rsid w:val="00A85147"/>
    <w:rsid w:val="00A85BA3"/>
    <w:rsid w:val="00A85E2C"/>
    <w:rsid w:val="00A86AE2"/>
    <w:rsid w:val="00A87432"/>
    <w:rsid w:val="00A9004C"/>
    <w:rsid w:val="00A9090D"/>
    <w:rsid w:val="00A93AA9"/>
    <w:rsid w:val="00A94651"/>
    <w:rsid w:val="00A949C0"/>
    <w:rsid w:val="00A9566D"/>
    <w:rsid w:val="00A9581F"/>
    <w:rsid w:val="00A96274"/>
    <w:rsid w:val="00AA0B98"/>
    <w:rsid w:val="00AA228E"/>
    <w:rsid w:val="00AA234F"/>
    <w:rsid w:val="00AA3920"/>
    <w:rsid w:val="00AA3E56"/>
    <w:rsid w:val="00AB0087"/>
    <w:rsid w:val="00AB0538"/>
    <w:rsid w:val="00AB08AC"/>
    <w:rsid w:val="00AB0FBB"/>
    <w:rsid w:val="00AB1B48"/>
    <w:rsid w:val="00AB2D56"/>
    <w:rsid w:val="00AB3E4F"/>
    <w:rsid w:val="00AB40F8"/>
    <w:rsid w:val="00AB6FCF"/>
    <w:rsid w:val="00AC30DB"/>
    <w:rsid w:val="00AC38E9"/>
    <w:rsid w:val="00AC480D"/>
    <w:rsid w:val="00AC59BA"/>
    <w:rsid w:val="00AC5E0F"/>
    <w:rsid w:val="00AC65CA"/>
    <w:rsid w:val="00AC71FA"/>
    <w:rsid w:val="00AC7542"/>
    <w:rsid w:val="00AC7E58"/>
    <w:rsid w:val="00AD456C"/>
    <w:rsid w:val="00AD46B3"/>
    <w:rsid w:val="00AD4806"/>
    <w:rsid w:val="00AD4E49"/>
    <w:rsid w:val="00AD5BCE"/>
    <w:rsid w:val="00AD6879"/>
    <w:rsid w:val="00AE066A"/>
    <w:rsid w:val="00AE09A6"/>
    <w:rsid w:val="00AE09E8"/>
    <w:rsid w:val="00AE0B38"/>
    <w:rsid w:val="00AE21D4"/>
    <w:rsid w:val="00AE29B9"/>
    <w:rsid w:val="00AE31D5"/>
    <w:rsid w:val="00AE343C"/>
    <w:rsid w:val="00AE5680"/>
    <w:rsid w:val="00AE6274"/>
    <w:rsid w:val="00AE739A"/>
    <w:rsid w:val="00AE7B47"/>
    <w:rsid w:val="00AF029F"/>
    <w:rsid w:val="00AF0958"/>
    <w:rsid w:val="00AF1819"/>
    <w:rsid w:val="00AF18E0"/>
    <w:rsid w:val="00AF2427"/>
    <w:rsid w:val="00AF3665"/>
    <w:rsid w:val="00AF4C91"/>
    <w:rsid w:val="00AF5395"/>
    <w:rsid w:val="00AF5D29"/>
    <w:rsid w:val="00AF65C5"/>
    <w:rsid w:val="00AF6FF6"/>
    <w:rsid w:val="00AF703F"/>
    <w:rsid w:val="00AF743F"/>
    <w:rsid w:val="00AF7F7B"/>
    <w:rsid w:val="00B00755"/>
    <w:rsid w:val="00B00C49"/>
    <w:rsid w:val="00B02789"/>
    <w:rsid w:val="00B047D6"/>
    <w:rsid w:val="00B04CE0"/>
    <w:rsid w:val="00B0581E"/>
    <w:rsid w:val="00B060F3"/>
    <w:rsid w:val="00B063A7"/>
    <w:rsid w:val="00B06E5E"/>
    <w:rsid w:val="00B074F4"/>
    <w:rsid w:val="00B07716"/>
    <w:rsid w:val="00B07DF7"/>
    <w:rsid w:val="00B13B2D"/>
    <w:rsid w:val="00B14CE9"/>
    <w:rsid w:val="00B1562A"/>
    <w:rsid w:val="00B16B2F"/>
    <w:rsid w:val="00B215C7"/>
    <w:rsid w:val="00B21B74"/>
    <w:rsid w:val="00B223DF"/>
    <w:rsid w:val="00B23313"/>
    <w:rsid w:val="00B258EF"/>
    <w:rsid w:val="00B26319"/>
    <w:rsid w:val="00B265BA"/>
    <w:rsid w:val="00B26686"/>
    <w:rsid w:val="00B27564"/>
    <w:rsid w:val="00B27E7B"/>
    <w:rsid w:val="00B3145E"/>
    <w:rsid w:val="00B316A2"/>
    <w:rsid w:val="00B3359E"/>
    <w:rsid w:val="00B33A2A"/>
    <w:rsid w:val="00B342B1"/>
    <w:rsid w:val="00B34D54"/>
    <w:rsid w:val="00B35809"/>
    <w:rsid w:val="00B359A6"/>
    <w:rsid w:val="00B36365"/>
    <w:rsid w:val="00B36734"/>
    <w:rsid w:val="00B376B3"/>
    <w:rsid w:val="00B37B77"/>
    <w:rsid w:val="00B4106E"/>
    <w:rsid w:val="00B42705"/>
    <w:rsid w:val="00B42C51"/>
    <w:rsid w:val="00B42FE5"/>
    <w:rsid w:val="00B44606"/>
    <w:rsid w:val="00B448B9"/>
    <w:rsid w:val="00B4493D"/>
    <w:rsid w:val="00B45DA0"/>
    <w:rsid w:val="00B46A68"/>
    <w:rsid w:val="00B47074"/>
    <w:rsid w:val="00B47ECB"/>
    <w:rsid w:val="00B51078"/>
    <w:rsid w:val="00B521C1"/>
    <w:rsid w:val="00B543E5"/>
    <w:rsid w:val="00B54A6F"/>
    <w:rsid w:val="00B55D5A"/>
    <w:rsid w:val="00B55FC1"/>
    <w:rsid w:val="00B5655B"/>
    <w:rsid w:val="00B567B9"/>
    <w:rsid w:val="00B56932"/>
    <w:rsid w:val="00B56C23"/>
    <w:rsid w:val="00B6018F"/>
    <w:rsid w:val="00B60962"/>
    <w:rsid w:val="00B60E46"/>
    <w:rsid w:val="00B61FD5"/>
    <w:rsid w:val="00B62242"/>
    <w:rsid w:val="00B6254E"/>
    <w:rsid w:val="00B63CA7"/>
    <w:rsid w:val="00B64AD4"/>
    <w:rsid w:val="00B663CD"/>
    <w:rsid w:val="00B6646F"/>
    <w:rsid w:val="00B668E8"/>
    <w:rsid w:val="00B669A8"/>
    <w:rsid w:val="00B66A1F"/>
    <w:rsid w:val="00B66F2A"/>
    <w:rsid w:val="00B71A45"/>
    <w:rsid w:val="00B71FF2"/>
    <w:rsid w:val="00B7311A"/>
    <w:rsid w:val="00B73E69"/>
    <w:rsid w:val="00B7445D"/>
    <w:rsid w:val="00B75112"/>
    <w:rsid w:val="00B75516"/>
    <w:rsid w:val="00B75835"/>
    <w:rsid w:val="00B76826"/>
    <w:rsid w:val="00B76F21"/>
    <w:rsid w:val="00B77523"/>
    <w:rsid w:val="00B7783F"/>
    <w:rsid w:val="00B801A8"/>
    <w:rsid w:val="00B803D9"/>
    <w:rsid w:val="00B807D8"/>
    <w:rsid w:val="00B808AB"/>
    <w:rsid w:val="00B82430"/>
    <w:rsid w:val="00B82D70"/>
    <w:rsid w:val="00B84242"/>
    <w:rsid w:val="00B84FEE"/>
    <w:rsid w:val="00B850CD"/>
    <w:rsid w:val="00B85BC5"/>
    <w:rsid w:val="00B8625C"/>
    <w:rsid w:val="00B871CA"/>
    <w:rsid w:val="00B90D9F"/>
    <w:rsid w:val="00B9224E"/>
    <w:rsid w:val="00B942D4"/>
    <w:rsid w:val="00B949AD"/>
    <w:rsid w:val="00B95AD5"/>
    <w:rsid w:val="00B97CFB"/>
    <w:rsid w:val="00B97DAC"/>
    <w:rsid w:val="00BA0AAA"/>
    <w:rsid w:val="00BA1B0E"/>
    <w:rsid w:val="00BA1D78"/>
    <w:rsid w:val="00BA1E8F"/>
    <w:rsid w:val="00BA3884"/>
    <w:rsid w:val="00BA3BDF"/>
    <w:rsid w:val="00BA5CB7"/>
    <w:rsid w:val="00BA5FC2"/>
    <w:rsid w:val="00BA6953"/>
    <w:rsid w:val="00BA6EA8"/>
    <w:rsid w:val="00BA7BB8"/>
    <w:rsid w:val="00BB0320"/>
    <w:rsid w:val="00BB12A8"/>
    <w:rsid w:val="00BB38E3"/>
    <w:rsid w:val="00BB4699"/>
    <w:rsid w:val="00BB54E2"/>
    <w:rsid w:val="00BB6313"/>
    <w:rsid w:val="00BB6682"/>
    <w:rsid w:val="00BB6AA2"/>
    <w:rsid w:val="00BB70B8"/>
    <w:rsid w:val="00BB731C"/>
    <w:rsid w:val="00BC00C8"/>
    <w:rsid w:val="00BC0264"/>
    <w:rsid w:val="00BC09E8"/>
    <w:rsid w:val="00BC09EE"/>
    <w:rsid w:val="00BC0CF1"/>
    <w:rsid w:val="00BC25D7"/>
    <w:rsid w:val="00BC29EA"/>
    <w:rsid w:val="00BC2DE8"/>
    <w:rsid w:val="00BC36D3"/>
    <w:rsid w:val="00BC415C"/>
    <w:rsid w:val="00BC435F"/>
    <w:rsid w:val="00BC4DDB"/>
    <w:rsid w:val="00BC63E0"/>
    <w:rsid w:val="00BC72C9"/>
    <w:rsid w:val="00BC769E"/>
    <w:rsid w:val="00BD014B"/>
    <w:rsid w:val="00BD0570"/>
    <w:rsid w:val="00BD118E"/>
    <w:rsid w:val="00BD160C"/>
    <w:rsid w:val="00BD27CF"/>
    <w:rsid w:val="00BD35BC"/>
    <w:rsid w:val="00BD41D9"/>
    <w:rsid w:val="00BD51B5"/>
    <w:rsid w:val="00BD58C4"/>
    <w:rsid w:val="00BD608A"/>
    <w:rsid w:val="00BD608B"/>
    <w:rsid w:val="00BD747F"/>
    <w:rsid w:val="00BD7A59"/>
    <w:rsid w:val="00BE0F50"/>
    <w:rsid w:val="00BE20CE"/>
    <w:rsid w:val="00BE39CD"/>
    <w:rsid w:val="00BE44F6"/>
    <w:rsid w:val="00BE4CDA"/>
    <w:rsid w:val="00BE5445"/>
    <w:rsid w:val="00BE585B"/>
    <w:rsid w:val="00BE679B"/>
    <w:rsid w:val="00BE6B99"/>
    <w:rsid w:val="00BE7834"/>
    <w:rsid w:val="00BE7B71"/>
    <w:rsid w:val="00BF1A1F"/>
    <w:rsid w:val="00BF255F"/>
    <w:rsid w:val="00BF2829"/>
    <w:rsid w:val="00BF3354"/>
    <w:rsid w:val="00BF3848"/>
    <w:rsid w:val="00BF4D9D"/>
    <w:rsid w:val="00BF5A8A"/>
    <w:rsid w:val="00BF625B"/>
    <w:rsid w:val="00BF6CBA"/>
    <w:rsid w:val="00BF74BF"/>
    <w:rsid w:val="00BF77FB"/>
    <w:rsid w:val="00BF79D6"/>
    <w:rsid w:val="00C00071"/>
    <w:rsid w:val="00C00482"/>
    <w:rsid w:val="00C007AA"/>
    <w:rsid w:val="00C01472"/>
    <w:rsid w:val="00C02567"/>
    <w:rsid w:val="00C025AB"/>
    <w:rsid w:val="00C03293"/>
    <w:rsid w:val="00C04E24"/>
    <w:rsid w:val="00C05435"/>
    <w:rsid w:val="00C055E2"/>
    <w:rsid w:val="00C05755"/>
    <w:rsid w:val="00C06227"/>
    <w:rsid w:val="00C078CB"/>
    <w:rsid w:val="00C10A91"/>
    <w:rsid w:val="00C1158D"/>
    <w:rsid w:val="00C127F4"/>
    <w:rsid w:val="00C12A24"/>
    <w:rsid w:val="00C13DA3"/>
    <w:rsid w:val="00C1465B"/>
    <w:rsid w:val="00C1573A"/>
    <w:rsid w:val="00C1577F"/>
    <w:rsid w:val="00C15E7C"/>
    <w:rsid w:val="00C17510"/>
    <w:rsid w:val="00C20146"/>
    <w:rsid w:val="00C2077B"/>
    <w:rsid w:val="00C20C05"/>
    <w:rsid w:val="00C21708"/>
    <w:rsid w:val="00C21F01"/>
    <w:rsid w:val="00C2249B"/>
    <w:rsid w:val="00C2289C"/>
    <w:rsid w:val="00C23A0E"/>
    <w:rsid w:val="00C24A99"/>
    <w:rsid w:val="00C25003"/>
    <w:rsid w:val="00C26527"/>
    <w:rsid w:val="00C26538"/>
    <w:rsid w:val="00C26918"/>
    <w:rsid w:val="00C26F96"/>
    <w:rsid w:val="00C27DD7"/>
    <w:rsid w:val="00C30B7D"/>
    <w:rsid w:val="00C317EB"/>
    <w:rsid w:val="00C32A54"/>
    <w:rsid w:val="00C334CB"/>
    <w:rsid w:val="00C33800"/>
    <w:rsid w:val="00C348BB"/>
    <w:rsid w:val="00C34B5B"/>
    <w:rsid w:val="00C3542E"/>
    <w:rsid w:val="00C36337"/>
    <w:rsid w:val="00C36381"/>
    <w:rsid w:val="00C36D20"/>
    <w:rsid w:val="00C378A8"/>
    <w:rsid w:val="00C4198A"/>
    <w:rsid w:val="00C420A4"/>
    <w:rsid w:val="00C42FE7"/>
    <w:rsid w:val="00C45294"/>
    <w:rsid w:val="00C45AEE"/>
    <w:rsid w:val="00C45F19"/>
    <w:rsid w:val="00C47667"/>
    <w:rsid w:val="00C47CCA"/>
    <w:rsid w:val="00C50030"/>
    <w:rsid w:val="00C51362"/>
    <w:rsid w:val="00C518D9"/>
    <w:rsid w:val="00C51F1B"/>
    <w:rsid w:val="00C52E61"/>
    <w:rsid w:val="00C53453"/>
    <w:rsid w:val="00C535B5"/>
    <w:rsid w:val="00C5392C"/>
    <w:rsid w:val="00C53BA9"/>
    <w:rsid w:val="00C54E98"/>
    <w:rsid w:val="00C5598C"/>
    <w:rsid w:val="00C55E36"/>
    <w:rsid w:val="00C55F82"/>
    <w:rsid w:val="00C57A88"/>
    <w:rsid w:val="00C61A45"/>
    <w:rsid w:val="00C61D1E"/>
    <w:rsid w:val="00C623BD"/>
    <w:rsid w:val="00C62F18"/>
    <w:rsid w:val="00C6346F"/>
    <w:rsid w:val="00C63476"/>
    <w:rsid w:val="00C6389E"/>
    <w:rsid w:val="00C64167"/>
    <w:rsid w:val="00C643AD"/>
    <w:rsid w:val="00C64EA7"/>
    <w:rsid w:val="00C66255"/>
    <w:rsid w:val="00C663F5"/>
    <w:rsid w:val="00C663F6"/>
    <w:rsid w:val="00C67B62"/>
    <w:rsid w:val="00C70970"/>
    <w:rsid w:val="00C70F38"/>
    <w:rsid w:val="00C71047"/>
    <w:rsid w:val="00C724FE"/>
    <w:rsid w:val="00C7312D"/>
    <w:rsid w:val="00C73638"/>
    <w:rsid w:val="00C73648"/>
    <w:rsid w:val="00C747C4"/>
    <w:rsid w:val="00C74B79"/>
    <w:rsid w:val="00C7531A"/>
    <w:rsid w:val="00C75894"/>
    <w:rsid w:val="00C76559"/>
    <w:rsid w:val="00C76B85"/>
    <w:rsid w:val="00C8085D"/>
    <w:rsid w:val="00C82058"/>
    <w:rsid w:val="00C82269"/>
    <w:rsid w:val="00C83832"/>
    <w:rsid w:val="00C84405"/>
    <w:rsid w:val="00C84530"/>
    <w:rsid w:val="00C8497B"/>
    <w:rsid w:val="00C858AF"/>
    <w:rsid w:val="00C86B49"/>
    <w:rsid w:val="00C90172"/>
    <w:rsid w:val="00C91E50"/>
    <w:rsid w:val="00C92165"/>
    <w:rsid w:val="00C92D17"/>
    <w:rsid w:val="00C9315F"/>
    <w:rsid w:val="00C955B9"/>
    <w:rsid w:val="00C958D0"/>
    <w:rsid w:val="00C95F7F"/>
    <w:rsid w:val="00C961E5"/>
    <w:rsid w:val="00C969F9"/>
    <w:rsid w:val="00C976EE"/>
    <w:rsid w:val="00C979CD"/>
    <w:rsid w:val="00CA03E9"/>
    <w:rsid w:val="00CA136E"/>
    <w:rsid w:val="00CA17B2"/>
    <w:rsid w:val="00CA1B5B"/>
    <w:rsid w:val="00CA2F00"/>
    <w:rsid w:val="00CA3167"/>
    <w:rsid w:val="00CA3C2F"/>
    <w:rsid w:val="00CA3D1D"/>
    <w:rsid w:val="00CA4B18"/>
    <w:rsid w:val="00CA55AD"/>
    <w:rsid w:val="00CA7B74"/>
    <w:rsid w:val="00CB1350"/>
    <w:rsid w:val="00CB2FBD"/>
    <w:rsid w:val="00CB5434"/>
    <w:rsid w:val="00CB583F"/>
    <w:rsid w:val="00CB5A7C"/>
    <w:rsid w:val="00CB5ABF"/>
    <w:rsid w:val="00CB6AA8"/>
    <w:rsid w:val="00CB7859"/>
    <w:rsid w:val="00CB7E15"/>
    <w:rsid w:val="00CC1851"/>
    <w:rsid w:val="00CC2503"/>
    <w:rsid w:val="00CC2D1D"/>
    <w:rsid w:val="00CC2D26"/>
    <w:rsid w:val="00CC406C"/>
    <w:rsid w:val="00CC54ED"/>
    <w:rsid w:val="00CC6400"/>
    <w:rsid w:val="00CC65CD"/>
    <w:rsid w:val="00CC685F"/>
    <w:rsid w:val="00CC70EE"/>
    <w:rsid w:val="00CC7335"/>
    <w:rsid w:val="00CC7D09"/>
    <w:rsid w:val="00CD13BD"/>
    <w:rsid w:val="00CD13D7"/>
    <w:rsid w:val="00CD5382"/>
    <w:rsid w:val="00CD6510"/>
    <w:rsid w:val="00CD7755"/>
    <w:rsid w:val="00CE0CCA"/>
    <w:rsid w:val="00CE169F"/>
    <w:rsid w:val="00CE2578"/>
    <w:rsid w:val="00CE290F"/>
    <w:rsid w:val="00CE2C62"/>
    <w:rsid w:val="00CE4B0D"/>
    <w:rsid w:val="00CE4FA0"/>
    <w:rsid w:val="00CE6491"/>
    <w:rsid w:val="00CE6DE7"/>
    <w:rsid w:val="00CE6EBD"/>
    <w:rsid w:val="00CE733E"/>
    <w:rsid w:val="00CF13D9"/>
    <w:rsid w:val="00CF196A"/>
    <w:rsid w:val="00CF1CA0"/>
    <w:rsid w:val="00CF21FD"/>
    <w:rsid w:val="00CF3B2E"/>
    <w:rsid w:val="00CF3D85"/>
    <w:rsid w:val="00CF4CB4"/>
    <w:rsid w:val="00CF5F11"/>
    <w:rsid w:val="00CF6B0D"/>
    <w:rsid w:val="00CF6EBB"/>
    <w:rsid w:val="00D00D17"/>
    <w:rsid w:val="00D01006"/>
    <w:rsid w:val="00D0243D"/>
    <w:rsid w:val="00D0253F"/>
    <w:rsid w:val="00D02D01"/>
    <w:rsid w:val="00D03A52"/>
    <w:rsid w:val="00D05249"/>
    <w:rsid w:val="00D0575E"/>
    <w:rsid w:val="00D05A5F"/>
    <w:rsid w:val="00D06171"/>
    <w:rsid w:val="00D062E2"/>
    <w:rsid w:val="00D0699B"/>
    <w:rsid w:val="00D0718A"/>
    <w:rsid w:val="00D079E2"/>
    <w:rsid w:val="00D07CA0"/>
    <w:rsid w:val="00D11B9F"/>
    <w:rsid w:val="00D121C2"/>
    <w:rsid w:val="00D12546"/>
    <w:rsid w:val="00D130E4"/>
    <w:rsid w:val="00D13164"/>
    <w:rsid w:val="00D13854"/>
    <w:rsid w:val="00D14CA0"/>
    <w:rsid w:val="00D153AD"/>
    <w:rsid w:val="00D15C06"/>
    <w:rsid w:val="00D1668B"/>
    <w:rsid w:val="00D16817"/>
    <w:rsid w:val="00D17317"/>
    <w:rsid w:val="00D1738A"/>
    <w:rsid w:val="00D2012B"/>
    <w:rsid w:val="00D208FA"/>
    <w:rsid w:val="00D213AE"/>
    <w:rsid w:val="00D213BC"/>
    <w:rsid w:val="00D2181F"/>
    <w:rsid w:val="00D21B6A"/>
    <w:rsid w:val="00D22ABF"/>
    <w:rsid w:val="00D23AAD"/>
    <w:rsid w:val="00D24691"/>
    <w:rsid w:val="00D24D9D"/>
    <w:rsid w:val="00D2518F"/>
    <w:rsid w:val="00D27192"/>
    <w:rsid w:val="00D27AD8"/>
    <w:rsid w:val="00D30DE8"/>
    <w:rsid w:val="00D31804"/>
    <w:rsid w:val="00D3236F"/>
    <w:rsid w:val="00D32CB0"/>
    <w:rsid w:val="00D33FF8"/>
    <w:rsid w:val="00D3444D"/>
    <w:rsid w:val="00D344E9"/>
    <w:rsid w:val="00D34A1E"/>
    <w:rsid w:val="00D34FF8"/>
    <w:rsid w:val="00D3575B"/>
    <w:rsid w:val="00D36078"/>
    <w:rsid w:val="00D36A23"/>
    <w:rsid w:val="00D3741A"/>
    <w:rsid w:val="00D37578"/>
    <w:rsid w:val="00D4078F"/>
    <w:rsid w:val="00D415D8"/>
    <w:rsid w:val="00D453AF"/>
    <w:rsid w:val="00D456FC"/>
    <w:rsid w:val="00D45DB6"/>
    <w:rsid w:val="00D462A8"/>
    <w:rsid w:val="00D466A6"/>
    <w:rsid w:val="00D47654"/>
    <w:rsid w:val="00D47B14"/>
    <w:rsid w:val="00D50C08"/>
    <w:rsid w:val="00D515C3"/>
    <w:rsid w:val="00D52C86"/>
    <w:rsid w:val="00D53779"/>
    <w:rsid w:val="00D53A88"/>
    <w:rsid w:val="00D54083"/>
    <w:rsid w:val="00D55388"/>
    <w:rsid w:val="00D56943"/>
    <w:rsid w:val="00D574F7"/>
    <w:rsid w:val="00D57F74"/>
    <w:rsid w:val="00D6040A"/>
    <w:rsid w:val="00D61A91"/>
    <w:rsid w:val="00D61EBD"/>
    <w:rsid w:val="00D620D2"/>
    <w:rsid w:val="00D6402A"/>
    <w:rsid w:val="00D64E5C"/>
    <w:rsid w:val="00D653D8"/>
    <w:rsid w:val="00D666AA"/>
    <w:rsid w:val="00D6738B"/>
    <w:rsid w:val="00D67BAD"/>
    <w:rsid w:val="00D7186F"/>
    <w:rsid w:val="00D72506"/>
    <w:rsid w:val="00D73D80"/>
    <w:rsid w:val="00D73DEC"/>
    <w:rsid w:val="00D74CC6"/>
    <w:rsid w:val="00D75658"/>
    <w:rsid w:val="00D75786"/>
    <w:rsid w:val="00D76566"/>
    <w:rsid w:val="00D77398"/>
    <w:rsid w:val="00D77820"/>
    <w:rsid w:val="00D77D18"/>
    <w:rsid w:val="00D80351"/>
    <w:rsid w:val="00D805D8"/>
    <w:rsid w:val="00D81275"/>
    <w:rsid w:val="00D8148B"/>
    <w:rsid w:val="00D81AC4"/>
    <w:rsid w:val="00D81C9B"/>
    <w:rsid w:val="00D82648"/>
    <w:rsid w:val="00D82A42"/>
    <w:rsid w:val="00D835CF"/>
    <w:rsid w:val="00D839CA"/>
    <w:rsid w:val="00D84018"/>
    <w:rsid w:val="00D847ED"/>
    <w:rsid w:val="00D8492C"/>
    <w:rsid w:val="00D85021"/>
    <w:rsid w:val="00D85B58"/>
    <w:rsid w:val="00D86FE8"/>
    <w:rsid w:val="00D90774"/>
    <w:rsid w:val="00D91BE2"/>
    <w:rsid w:val="00D92247"/>
    <w:rsid w:val="00D92362"/>
    <w:rsid w:val="00D9361F"/>
    <w:rsid w:val="00D937E4"/>
    <w:rsid w:val="00D93F22"/>
    <w:rsid w:val="00D94CBE"/>
    <w:rsid w:val="00D95EE7"/>
    <w:rsid w:val="00D96978"/>
    <w:rsid w:val="00D9797C"/>
    <w:rsid w:val="00DA02E6"/>
    <w:rsid w:val="00DA129E"/>
    <w:rsid w:val="00DA1B3E"/>
    <w:rsid w:val="00DA393A"/>
    <w:rsid w:val="00DA401C"/>
    <w:rsid w:val="00DA5F37"/>
    <w:rsid w:val="00DA6AAA"/>
    <w:rsid w:val="00DA6B7A"/>
    <w:rsid w:val="00DB01FB"/>
    <w:rsid w:val="00DB12B4"/>
    <w:rsid w:val="00DB1412"/>
    <w:rsid w:val="00DB1DB2"/>
    <w:rsid w:val="00DB29DA"/>
    <w:rsid w:val="00DB2F7C"/>
    <w:rsid w:val="00DB40AC"/>
    <w:rsid w:val="00DB5E68"/>
    <w:rsid w:val="00DB6185"/>
    <w:rsid w:val="00DB77B1"/>
    <w:rsid w:val="00DC0749"/>
    <w:rsid w:val="00DC09FF"/>
    <w:rsid w:val="00DC1263"/>
    <w:rsid w:val="00DC17A4"/>
    <w:rsid w:val="00DC1F9B"/>
    <w:rsid w:val="00DC29BE"/>
    <w:rsid w:val="00DC45B0"/>
    <w:rsid w:val="00DC520E"/>
    <w:rsid w:val="00DC5A88"/>
    <w:rsid w:val="00DC5FFB"/>
    <w:rsid w:val="00DC63AC"/>
    <w:rsid w:val="00DC783A"/>
    <w:rsid w:val="00DC7BBF"/>
    <w:rsid w:val="00DD02D0"/>
    <w:rsid w:val="00DD125D"/>
    <w:rsid w:val="00DD203F"/>
    <w:rsid w:val="00DD2211"/>
    <w:rsid w:val="00DD29E7"/>
    <w:rsid w:val="00DD2F57"/>
    <w:rsid w:val="00DD30F4"/>
    <w:rsid w:val="00DD3295"/>
    <w:rsid w:val="00DD416B"/>
    <w:rsid w:val="00DD5371"/>
    <w:rsid w:val="00DD5473"/>
    <w:rsid w:val="00DD5C38"/>
    <w:rsid w:val="00DD6060"/>
    <w:rsid w:val="00DE1577"/>
    <w:rsid w:val="00DE1A5B"/>
    <w:rsid w:val="00DE2BF8"/>
    <w:rsid w:val="00DE2D1F"/>
    <w:rsid w:val="00DE3319"/>
    <w:rsid w:val="00DE3A96"/>
    <w:rsid w:val="00DE4B9C"/>
    <w:rsid w:val="00DE4C47"/>
    <w:rsid w:val="00DE5723"/>
    <w:rsid w:val="00DE6796"/>
    <w:rsid w:val="00DE6BDD"/>
    <w:rsid w:val="00DE7079"/>
    <w:rsid w:val="00DF106C"/>
    <w:rsid w:val="00DF2346"/>
    <w:rsid w:val="00DF2DCE"/>
    <w:rsid w:val="00DF38FD"/>
    <w:rsid w:val="00DF3E98"/>
    <w:rsid w:val="00DF4B95"/>
    <w:rsid w:val="00DF5DC5"/>
    <w:rsid w:val="00DF6C90"/>
    <w:rsid w:val="00E0027F"/>
    <w:rsid w:val="00E002F0"/>
    <w:rsid w:val="00E00D5E"/>
    <w:rsid w:val="00E01235"/>
    <w:rsid w:val="00E0124E"/>
    <w:rsid w:val="00E040B1"/>
    <w:rsid w:val="00E10CF4"/>
    <w:rsid w:val="00E10EF0"/>
    <w:rsid w:val="00E118CF"/>
    <w:rsid w:val="00E129EC"/>
    <w:rsid w:val="00E12EA5"/>
    <w:rsid w:val="00E13858"/>
    <w:rsid w:val="00E13A4A"/>
    <w:rsid w:val="00E14830"/>
    <w:rsid w:val="00E1636B"/>
    <w:rsid w:val="00E16448"/>
    <w:rsid w:val="00E16623"/>
    <w:rsid w:val="00E16B28"/>
    <w:rsid w:val="00E16FF3"/>
    <w:rsid w:val="00E214D5"/>
    <w:rsid w:val="00E22CD2"/>
    <w:rsid w:val="00E23893"/>
    <w:rsid w:val="00E245B8"/>
    <w:rsid w:val="00E24C82"/>
    <w:rsid w:val="00E259DF"/>
    <w:rsid w:val="00E307AD"/>
    <w:rsid w:val="00E31453"/>
    <w:rsid w:val="00E33905"/>
    <w:rsid w:val="00E345D6"/>
    <w:rsid w:val="00E35C3C"/>
    <w:rsid w:val="00E412B0"/>
    <w:rsid w:val="00E41E99"/>
    <w:rsid w:val="00E41F16"/>
    <w:rsid w:val="00E43E57"/>
    <w:rsid w:val="00E4401E"/>
    <w:rsid w:val="00E45535"/>
    <w:rsid w:val="00E464BC"/>
    <w:rsid w:val="00E46987"/>
    <w:rsid w:val="00E50ED0"/>
    <w:rsid w:val="00E52AB9"/>
    <w:rsid w:val="00E53425"/>
    <w:rsid w:val="00E54D4B"/>
    <w:rsid w:val="00E55242"/>
    <w:rsid w:val="00E575EB"/>
    <w:rsid w:val="00E57622"/>
    <w:rsid w:val="00E57EF8"/>
    <w:rsid w:val="00E60095"/>
    <w:rsid w:val="00E611FA"/>
    <w:rsid w:val="00E613E6"/>
    <w:rsid w:val="00E61F9B"/>
    <w:rsid w:val="00E629FF"/>
    <w:rsid w:val="00E62F45"/>
    <w:rsid w:val="00E640C9"/>
    <w:rsid w:val="00E65257"/>
    <w:rsid w:val="00E65E8C"/>
    <w:rsid w:val="00E665FA"/>
    <w:rsid w:val="00E66D98"/>
    <w:rsid w:val="00E676A3"/>
    <w:rsid w:val="00E71699"/>
    <w:rsid w:val="00E729E8"/>
    <w:rsid w:val="00E746AA"/>
    <w:rsid w:val="00E74991"/>
    <w:rsid w:val="00E74A48"/>
    <w:rsid w:val="00E74E4E"/>
    <w:rsid w:val="00E75EB0"/>
    <w:rsid w:val="00E76359"/>
    <w:rsid w:val="00E77FEB"/>
    <w:rsid w:val="00E804D9"/>
    <w:rsid w:val="00E80560"/>
    <w:rsid w:val="00E812B3"/>
    <w:rsid w:val="00E8165B"/>
    <w:rsid w:val="00E82487"/>
    <w:rsid w:val="00E83340"/>
    <w:rsid w:val="00E83A4A"/>
    <w:rsid w:val="00E8590B"/>
    <w:rsid w:val="00E8740C"/>
    <w:rsid w:val="00E87EB2"/>
    <w:rsid w:val="00E9022B"/>
    <w:rsid w:val="00E90235"/>
    <w:rsid w:val="00E919A7"/>
    <w:rsid w:val="00E91A3E"/>
    <w:rsid w:val="00E92DE3"/>
    <w:rsid w:val="00E92ED3"/>
    <w:rsid w:val="00E92FE8"/>
    <w:rsid w:val="00E9371F"/>
    <w:rsid w:val="00E94FF7"/>
    <w:rsid w:val="00E96570"/>
    <w:rsid w:val="00E96F91"/>
    <w:rsid w:val="00E97016"/>
    <w:rsid w:val="00EA00C0"/>
    <w:rsid w:val="00EA0E38"/>
    <w:rsid w:val="00EA1507"/>
    <w:rsid w:val="00EA27D3"/>
    <w:rsid w:val="00EA38D1"/>
    <w:rsid w:val="00EA3926"/>
    <w:rsid w:val="00EA4382"/>
    <w:rsid w:val="00EA452A"/>
    <w:rsid w:val="00EA4A32"/>
    <w:rsid w:val="00EA56CB"/>
    <w:rsid w:val="00EA7587"/>
    <w:rsid w:val="00EB060A"/>
    <w:rsid w:val="00EB1218"/>
    <w:rsid w:val="00EB289C"/>
    <w:rsid w:val="00EB2FCD"/>
    <w:rsid w:val="00EB31FD"/>
    <w:rsid w:val="00EB41B4"/>
    <w:rsid w:val="00EB41E4"/>
    <w:rsid w:val="00EB4805"/>
    <w:rsid w:val="00EB6155"/>
    <w:rsid w:val="00EB7AAD"/>
    <w:rsid w:val="00EC059A"/>
    <w:rsid w:val="00EC0717"/>
    <w:rsid w:val="00EC0B99"/>
    <w:rsid w:val="00EC114A"/>
    <w:rsid w:val="00EC37A0"/>
    <w:rsid w:val="00EC3C97"/>
    <w:rsid w:val="00EC522F"/>
    <w:rsid w:val="00EC548F"/>
    <w:rsid w:val="00EC579A"/>
    <w:rsid w:val="00EC57F7"/>
    <w:rsid w:val="00EC6129"/>
    <w:rsid w:val="00EC6A7D"/>
    <w:rsid w:val="00ED00CB"/>
    <w:rsid w:val="00ED0A91"/>
    <w:rsid w:val="00ED0BBE"/>
    <w:rsid w:val="00ED12CA"/>
    <w:rsid w:val="00ED224B"/>
    <w:rsid w:val="00ED4608"/>
    <w:rsid w:val="00ED4B6C"/>
    <w:rsid w:val="00ED517A"/>
    <w:rsid w:val="00ED5C37"/>
    <w:rsid w:val="00ED5CEB"/>
    <w:rsid w:val="00ED6CC9"/>
    <w:rsid w:val="00ED7B58"/>
    <w:rsid w:val="00EE015F"/>
    <w:rsid w:val="00EE1893"/>
    <w:rsid w:val="00EE224A"/>
    <w:rsid w:val="00EE3CE2"/>
    <w:rsid w:val="00EE4112"/>
    <w:rsid w:val="00EE4C01"/>
    <w:rsid w:val="00EE4C33"/>
    <w:rsid w:val="00EE66EA"/>
    <w:rsid w:val="00EE7464"/>
    <w:rsid w:val="00EE7579"/>
    <w:rsid w:val="00EE76F7"/>
    <w:rsid w:val="00EE7E01"/>
    <w:rsid w:val="00EF0615"/>
    <w:rsid w:val="00EF0B8C"/>
    <w:rsid w:val="00EF10FA"/>
    <w:rsid w:val="00EF15A0"/>
    <w:rsid w:val="00EF187C"/>
    <w:rsid w:val="00EF214D"/>
    <w:rsid w:val="00EF23FF"/>
    <w:rsid w:val="00EF2556"/>
    <w:rsid w:val="00EF265E"/>
    <w:rsid w:val="00EF29B2"/>
    <w:rsid w:val="00EF2F69"/>
    <w:rsid w:val="00EF3101"/>
    <w:rsid w:val="00EF43CE"/>
    <w:rsid w:val="00EF5189"/>
    <w:rsid w:val="00EF53E0"/>
    <w:rsid w:val="00EF5488"/>
    <w:rsid w:val="00EF658C"/>
    <w:rsid w:val="00EF67FD"/>
    <w:rsid w:val="00EF74D2"/>
    <w:rsid w:val="00F0042C"/>
    <w:rsid w:val="00F0167A"/>
    <w:rsid w:val="00F01F41"/>
    <w:rsid w:val="00F02D2C"/>
    <w:rsid w:val="00F02FD5"/>
    <w:rsid w:val="00F0359C"/>
    <w:rsid w:val="00F0432F"/>
    <w:rsid w:val="00F04786"/>
    <w:rsid w:val="00F06619"/>
    <w:rsid w:val="00F06835"/>
    <w:rsid w:val="00F07975"/>
    <w:rsid w:val="00F1004A"/>
    <w:rsid w:val="00F11757"/>
    <w:rsid w:val="00F12CFB"/>
    <w:rsid w:val="00F13565"/>
    <w:rsid w:val="00F1466C"/>
    <w:rsid w:val="00F14760"/>
    <w:rsid w:val="00F14E0B"/>
    <w:rsid w:val="00F16E0C"/>
    <w:rsid w:val="00F16FC9"/>
    <w:rsid w:val="00F20D71"/>
    <w:rsid w:val="00F216B2"/>
    <w:rsid w:val="00F21A0B"/>
    <w:rsid w:val="00F21C93"/>
    <w:rsid w:val="00F21DFB"/>
    <w:rsid w:val="00F22E37"/>
    <w:rsid w:val="00F255B2"/>
    <w:rsid w:val="00F25D98"/>
    <w:rsid w:val="00F25ECA"/>
    <w:rsid w:val="00F26BB2"/>
    <w:rsid w:val="00F3137C"/>
    <w:rsid w:val="00F32C5E"/>
    <w:rsid w:val="00F32EB2"/>
    <w:rsid w:val="00F32EEF"/>
    <w:rsid w:val="00F333F9"/>
    <w:rsid w:val="00F33584"/>
    <w:rsid w:val="00F33DBE"/>
    <w:rsid w:val="00F3444A"/>
    <w:rsid w:val="00F34E78"/>
    <w:rsid w:val="00F356A7"/>
    <w:rsid w:val="00F36157"/>
    <w:rsid w:val="00F4010E"/>
    <w:rsid w:val="00F401A2"/>
    <w:rsid w:val="00F40A74"/>
    <w:rsid w:val="00F42159"/>
    <w:rsid w:val="00F42DAF"/>
    <w:rsid w:val="00F430A1"/>
    <w:rsid w:val="00F460CB"/>
    <w:rsid w:val="00F465F4"/>
    <w:rsid w:val="00F469E3"/>
    <w:rsid w:val="00F50733"/>
    <w:rsid w:val="00F5150E"/>
    <w:rsid w:val="00F51FD9"/>
    <w:rsid w:val="00F55047"/>
    <w:rsid w:val="00F55379"/>
    <w:rsid w:val="00F55E09"/>
    <w:rsid w:val="00F567D0"/>
    <w:rsid w:val="00F57565"/>
    <w:rsid w:val="00F577CC"/>
    <w:rsid w:val="00F5798E"/>
    <w:rsid w:val="00F602EB"/>
    <w:rsid w:val="00F60391"/>
    <w:rsid w:val="00F60EFC"/>
    <w:rsid w:val="00F614A3"/>
    <w:rsid w:val="00F61D7E"/>
    <w:rsid w:val="00F62088"/>
    <w:rsid w:val="00F621FA"/>
    <w:rsid w:val="00F63514"/>
    <w:rsid w:val="00F642EF"/>
    <w:rsid w:val="00F6559B"/>
    <w:rsid w:val="00F6615A"/>
    <w:rsid w:val="00F670CA"/>
    <w:rsid w:val="00F7196F"/>
    <w:rsid w:val="00F72FE3"/>
    <w:rsid w:val="00F730AC"/>
    <w:rsid w:val="00F73EDB"/>
    <w:rsid w:val="00F743EF"/>
    <w:rsid w:val="00F756BA"/>
    <w:rsid w:val="00F7690E"/>
    <w:rsid w:val="00F775C8"/>
    <w:rsid w:val="00F77BC0"/>
    <w:rsid w:val="00F804A0"/>
    <w:rsid w:val="00F80892"/>
    <w:rsid w:val="00F80F62"/>
    <w:rsid w:val="00F82887"/>
    <w:rsid w:val="00F82B9C"/>
    <w:rsid w:val="00F83B7D"/>
    <w:rsid w:val="00F83D81"/>
    <w:rsid w:val="00F84DA6"/>
    <w:rsid w:val="00F85B90"/>
    <w:rsid w:val="00F86EED"/>
    <w:rsid w:val="00F86F96"/>
    <w:rsid w:val="00F870F9"/>
    <w:rsid w:val="00F8721B"/>
    <w:rsid w:val="00F8739D"/>
    <w:rsid w:val="00F87F81"/>
    <w:rsid w:val="00F90DF6"/>
    <w:rsid w:val="00F929E5"/>
    <w:rsid w:val="00F93FCA"/>
    <w:rsid w:val="00F95593"/>
    <w:rsid w:val="00F95F7F"/>
    <w:rsid w:val="00F96CD9"/>
    <w:rsid w:val="00F97166"/>
    <w:rsid w:val="00F974AC"/>
    <w:rsid w:val="00F974E3"/>
    <w:rsid w:val="00FA07ED"/>
    <w:rsid w:val="00FA08F9"/>
    <w:rsid w:val="00FA1277"/>
    <w:rsid w:val="00FA22CF"/>
    <w:rsid w:val="00FA2DBB"/>
    <w:rsid w:val="00FA3549"/>
    <w:rsid w:val="00FA37B3"/>
    <w:rsid w:val="00FA3DFB"/>
    <w:rsid w:val="00FA5B7B"/>
    <w:rsid w:val="00FA6822"/>
    <w:rsid w:val="00FA69C8"/>
    <w:rsid w:val="00FA6B38"/>
    <w:rsid w:val="00FB03CA"/>
    <w:rsid w:val="00FB070C"/>
    <w:rsid w:val="00FB0C70"/>
    <w:rsid w:val="00FB14F0"/>
    <w:rsid w:val="00FB19F2"/>
    <w:rsid w:val="00FB33D3"/>
    <w:rsid w:val="00FB397F"/>
    <w:rsid w:val="00FB4195"/>
    <w:rsid w:val="00FB4B1A"/>
    <w:rsid w:val="00FB5428"/>
    <w:rsid w:val="00FB5AB2"/>
    <w:rsid w:val="00FB6B49"/>
    <w:rsid w:val="00FB7A8A"/>
    <w:rsid w:val="00FC1D60"/>
    <w:rsid w:val="00FC20C1"/>
    <w:rsid w:val="00FC40D3"/>
    <w:rsid w:val="00FC47FC"/>
    <w:rsid w:val="00FC4996"/>
    <w:rsid w:val="00FC5341"/>
    <w:rsid w:val="00FC687C"/>
    <w:rsid w:val="00FC73F5"/>
    <w:rsid w:val="00FC783A"/>
    <w:rsid w:val="00FD0F20"/>
    <w:rsid w:val="00FD3478"/>
    <w:rsid w:val="00FD4355"/>
    <w:rsid w:val="00FD55FB"/>
    <w:rsid w:val="00FD70BF"/>
    <w:rsid w:val="00FD7182"/>
    <w:rsid w:val="00FD7C10"/>
    <w:rsid w:val="00FE0074"/>
    <w:rsid w:val="00FE0CD4"/>
    <w:rsid w:val="00FE1F59"/>
    <w:rsid w:val="00FE20AF"/>
    <w:rsid w:val="00FE2979"/>
    <w:rsid w:val="00FE363F"/>
    <w:rsid w:val="00FE3E90"/>
    <w:rsid w:val="00FE3F00"/>
    <w:rsid w:val="00FE40BB"/>
    <w:rsid w:val="00FE40E1"/>
    <w:rsid w:val="00FE4FBA"/>
    <w:rsid w:val="00FE5808"/>
    <w:rsid w:val="00FE6E75"/>
    <w:rsid w:val="00FE757C"/>
    <w:rsid w:val="00FE7A5A"/>
    <w:rsid w:val="00FF3D44"/>
    <w:rsid w:val="00FF54E3"/>
    <w:rsid w:val="00FF5DC0"/>
    <w:rsid w:val="00FF601B"/>
    <w:rsid w:val="00FF65D5"/>
    <w:rsid w:val="00FF7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FE"/>
  </w:style>
  <w:style w:type="paragraph" w:styleId="2">
    <w:name w:val="heading 2"/>
    <w:basedOn w:val="a"/>
    <w:link w:val="20"/>
    <w:uiPriority w:val="9"/>
    <w:qFormat/>
    <w:rsid w:val="0083588F"/>
    <w:pPr>
      <w:spacing w:before="100" w:beforeAutospacing="1" w:after="100" w:afterAutospacing="1" w:line="240" w:lineRule="auto"/>
      <w:outlineLvl w:val="1"/>
    </w:pPr>
    <w:rPr>
      <w:rFonts w:ascii="Times New Roman" w:eastAsia="Times New Roman" w:hAnsi="Times New Roman" w:cs="Times New Roman"/>
      <w:b/>
      <w:bCs/>
      <w:sz w:val="36"/>
      <w:szCs w:val="36"/>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6CBA"/>
    <w:pPr>
      <w:ind w:left="720"/>
      <w:contextualSpacing/>
    </w:pPr>
  </w:style>
  <w:style w:type="paragraph" w:styleId="a5">
    <w:name w:val="Balloon Text"/>
    <w:basedOn w:val="a"/>
    <w:link w:val="a6"/>
    <w:uiPriority w:val="99"/>
    <w:semiHidden/>
    <w:unhideWhenUsed/>
    <w:rsid w:val="005741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4178"/>
    <w:rPr>
      <w:rFonts w:ascii="Tahoma" w:hAnsi="Tahoma" w:cs="Tahoma"/>
      <w:sz w:val="16"/>
      <w:szCs w:val="16"/>
    </w:rPr>
  </w:style>
  <w:style w:type="character" w:customStyle="1" w:styleId="20">
    <w:name w:val="Заголовок 2 Знак"/>
    <w:basedOn w:val="a0"/>
    <w:link w:val="2"/>
    <w:uiPriority w:val="9"/>
    <w:rsid w:val="0083588F"/>
    <w:rPr>
      <w:rFonts w:ascii="Times New Roman" w:eastAsia="Times New Roman" w:hAnsi="Times New Roman" w:cs="Times New Roman"/>
      <w:b/>
      <w:bCs/>
      <w:sz w:val="36"/>
      <w:szCs w:val="36"/>
      <w:lang w:val="az-Latn-AZ" w:eastAsia="az-Latn-AZ"/>
    </w:rPr>
  </w:style>
  <w:style w:type="paragraph" w:styleId="a7">
    <w:name w:val="Normal (Web)"/>
    <w:basedOn w:val="a"/>
    <w:uiPriority w:val="99"/>
    <w:semiHidden/>
    <w:unhideWhenUsed/>
    <w:rsid w:val="0083588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8">
    <w:name w:val="header"/>
    <w:basedOn w:val="a"/>
    <w:link w:val="a9"/>
    <w:uiPriority w:val="99"/>
    <w:unhideWhenUsed/>
    <w:rsid w:val="0036509B"/>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36509B"/>
  </w:style>
  <w:style w:type="paragraph" w:styleId="aa">
    <w:name w:val="footer"/>
    <w:basedOn w:val="a"/>
    <w:link w:val="ab"/>
    <w:uiPriority w:val="99"/>
    <w:unhideWhenUsed/>
    <w:rsid w:val="0036509B"/>
    <w:pPr>
      <w:tabs>
        <w:tab w:val="center" w:pos="4536"/>
        <w:tab w:val="right" w:pos="9072"/>
      </w:tabs>
      <w:spacing w:after="0" w:line="240" w:lineRule="auto"/>
    </w:pPr>
  </w:style>
  <w:style w:type="character" w:customStyle="1" w:styleId="ab">
    <w:name w:val="Нижний колонтитул Знак"/>
    <w:basedOn w:val="a0"/>
    <w:link w:val="aa"/>
    <w:uiPriority w:val="99"/>
    <w:rsid w:val="0036509B"/>
  </w:style>
  <w:style w:type="character" w:styleId="ac">
    <w:name w:val="Strong"/>
    <w:basedOn w:val="a0"/>
    <w:uiPriority w:val="22"/>
    <w:qFormat/>
    <w:rsid w:val="00223166"/>
    <w:rPr>
      <w:b/>
      <w:bCs/>
    </w:rPr>
  </w:style>
  <w:style w:type="character" w:styleId="ad">
    <w:name w:val="Hyperlink"/>
    <w:uiPriority w:val="99"/>
    <w:unhideWhenUsed/>
    <w:rsid w:val="003E33D5"/>
    <w:rPr>
      <w:color w:val="0563C1"/>
      <w:u w:val="single"/>
    </w:rPr>
  </w:style>
  <w:style w:type="paragraph" w:styleId="ae">
    <w:name w:val="Body Text Indent"/>
    <w:basedOn w:val="a"/>
    <w:link w:val="af"/>
    <w:rsid w:val="004C3527"/>
    <w:pPr>
      <w:spacing w:after="0" w:line="240" w:lineRule="auto"/>
      <w:ind w:firstLine="680"/>
    </w:pPr>
    <w:rPr>
      <w:rFonts w:ascii="AZCyrTimes" w:eastAsia="Calibri" w:hAnsi="AZCyrTimes" w:cs="Times New Roman"/>
      <w:sz w:val="28"/>
      <w:szCs w:val="28"/>
    </w:rPr>
  </w:style>
  <w:style w:type="character" w:customStyle="1" w:styleId="af">
    <w:name w:val="Основной текст с отступом Знак"/>
    <w:basedOn w:val="a0"/>
    <w:link w:val="ae"/>
    <w:rsid w:val="004C3527"/>
    <w:rPr>
      <w:rFonts w:ascii="AZCyrTimes" w:eastAsia="Calibri" w:hAnsi="AZCyrTimes" w:cs="Times New Roman"/>
      <w:sz w:val="28"/>
      <w:szCs w:val="28"/>
    </w:rPr>
  </w:style>
  <w:style w:type="character" w:customStyle="1" w:styleId="viiyi">
    <w:name w:val="viiyi"/>
    <w:basedOn w:val="a0"/>
    <w:rsid w:val="00A65B5A"/>
  </w:style>
  <w:style w:type="character" w:customStyle="1" w:styleId="jlqj4b">
    <w:name w:val="jlqj4b"/>
    <w:basedOn w:val="a0"/>
    <w:rsid w:val="00A65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FE"/>
  </w:style>
  <w:style w:type="paragraph" w:styleId="2">
    <w:name w:val="heading 2"/>
    <w:basedOn w:val="a"/>
    <w:link w:val="20"/>
    <w:uiPriority w:val="9"/>
    <w:qFormat/>
    <w:rsid w:val="0083588F"/>
    <w:pPr>
      <w:spacing w:before="100" w:beforeAutospacing="1" w:after="100" w:afterAutospacing="1" w:line="240" w:lineRule="auto"/>
      <w:outlineLvl w:val="1"/>
    </w:pPr>
    <w:rPr>
      <w:rFonts w:ascii="Times New Roman" w:eastAsia="Times New Roman" w:hAnsi="Times New Roman" w:cs="Times New Roman"/>
      <w:b/>
      <w:bCs/>
      <w:sz w:val="36"/>
      <w:szCs w:val="36"/>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6CBA"/>
    <w:pPr>
      <w:ind w:left="720"/>
      <w:contextualSpacing/>
    </w:pPr>
  </w:style>
  <w:style w:type="paragraph" w:styleId="a5">
    <w:name w:val="Balloon Text"/>
    <w:basedOn w:val="a"/>
    <w:link w:val="a6"/>
    <w:uiPriority w:val="99"/>
    <w:semiHidden/>
    <w:unhideWhenUsed/>
    <w:rsid w:val="005741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4178"/>
    <w:rPr>
      <w:rFonts w:ascii="Tahoma" w:hAnsi="Tahoma" w:cs="Tahoma"/>
      <w:sz w:val="16"/>
      <w:szCs w:val="16"/>
    </w:rPr>
  </w:style>
  <w:style w:type="character" w:customStyle="1" w:styleId="20">
    <w:name w:val="Заголовок 2 Знак"/>
    <w:basedOn w:val="a0"/>
    <w:link w:val="2"/>
    <w:uiPriority w:val="9"/>
    <w:rsid w:val="0083588F"/>
    <w:rPr>
      <w:rFonts w:ascii="Times New Roman" w:eastAsia="Times New Roman" w:hAnsi="Times New Roman" w:cs="Times New Roman"/>
      <w:b/>
      <w:bCs/>
      <w:sz w:val="36"/>
      <w:szCs w:val="36"/>
      <w:lang w:val="az-Latn-AZ" w:eastAsia="az-Latn-AZ"/>
    </w:rPr>
  </w:style>
  <w:style w:type="paragraph" w:styleId="a7">
    <w:name w:val="Normal (Web)"/>
    <w:basedOn w:val="a"/>
    <w:uiPriority w:val="99"/>
    <w:semiHidden/>
    <w:unhideWhenUsed/>
    <w:rsid w:val="0083588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8">
    <w:name w:val="header"/>
    <w:basedOn w:val="a"/>
    <w:link w:val="a9"/>
    <w:uiPriority w:val="99"/>
    <w:unhideWhenUsed/>
    <w:rsid w:val="0036509B"/>
    <w:pPr>
      <w:tabs>
        <w:tab w:val="center" w:pos="4536"/>
        <w:tab w:val="right" w:pos="9072"/>
      </w:tabs>
      <w:spacing w:after="0" w:line="240" w:lineRule="auto"/>
    </w:pPr>
  </w:style>
  <w:style w:type="character" w:customStyle="1" w:styleId="a9">
    <w:name w:val="Верхний колонтитул Знак"/>
    <w:basedOn w:val="a0"/>
    <w:link w:val="a8"/>
    <w:uiPriority w:val="99"/>
    <w:rsid w:val="0036509B"/>
  </w:style>
  <w:style w:type="paragraph" w:styleId="aa">
    <w:name w:val="footer"/>
    <w:basedOn w:val="a"/>
    <w:link w:val="ab"/>
    <w:uiPriority w:val="99"/>
    <w:unhideWhenUsed/>
    <w:rsid w:val="0036509B"/>
    <w:pPr>
      <w:tabs>
        <w:tab w:val="center" w:pos="4536"/>
        <w:tab w:val="right" w:pos="9072"/>
      </w:tabs>
      <w:spacing w:after="0" w:line="240" w:lineRule="auto"/>
    </w:pPr>
  </w:style>
  <w:style w:type="character" w:customStyle="1" w:styleId="ab">
    <w:name w:val="Нижний колонтитул Знак"/>
    <w:basedOn w:val="a0"/>
    <w:link w:val="aa"/>
    <w:uiPriority w:val="99"/>
    <w:rsid w:val="0036509B"/>
  </w:style>
  <w:style w:type="character" w:styleId="ac">
    <w:name w:val="Strong"/>
    <w:basedOn w:val="a0"/>
    <w:uiPriority w:val="22"/>
    <w:qFormat/>
    <w:rsid w:val="00223166"/>
    <w:rPr>
      <w:b/>
      <w:bCs/>
    </w:rPr>
  </w:style>
  <w:style w:type="character" w:styleId="ad">
    <w:name w:val="Hyperlink"/>
    <w:uiPriority w:val="99"/>
    <w:unhideWhenUsed/>
    <w:rsid w:val="003E33D5"/>
    <w:rPr>
      <w:color w:val="0563C1"/>
      <w:u w:val="single"/>
    </w:rPr>
  </w:style>
  <w:style w:type="paragraph" w:styleId="ae">
    <w:name w:val="Body Text Indent"/>
    <w:basedOn w:val="a"/>
    <w:link w:val="af"/>
    <w:rsid w:val="004C3527"/>
    <w:pPr>
      <w:spacing w:after="0" w:line="240" w:lineRule="auto"/>
      <w:ind w:firstLine="680"/>
    </w:pPr>
    <w:rPr>
      <w:rFonts w:ascii="AZCyrTimes" w:eastAsia="Calibri" w:hAnsi="AZCyrTimes" w:cs="Times New Roman"/>
      <w:sz w:val="28"/>
      <w:szCs w:val="28"/>
    </w:rPr>
  </w:style>
  <w:style w:type="character" w:customStyle="1" w:styleId="af">
    <w:name w:val="Основной текст с отступом Знак"/>
    <w:basedOn w:val="a0"/>
    <w:link w:val="ae"/>
    <w:rsid w:val="004C3527"/>
    <w:rPr>
      <w:rFonts w:ascii="AZCyrTimes" w:eastAsia="Calibri" w:hAnsi="AZCyrTimes" w:cs="Times New Roman"/>
      <w:sz w:val="28"/>
      <w:szCs w:val="28"/>
    </w:rPr>
  </w:style>
  <w:style w:type="character" w:customStyle="1" w:styleId="viiyi">
    <w:name w:val="viiyi"/>
    <w:basedOn w:val="a0"/>
    <w:rsid w:val="00A65B5A"/>
  </w:style>
  <w:style w:type="character" w:customStyle="1" w:styleId="jlqj4b">
    <w:name w:val="jlqj4b"/>
    <w:basedOn w:val="a0"/>
    <w:rsid w:val="00A6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1044">
      <w:bodyDiv w:val="1"/>
      <w:marLeft w:val="0"/>
      <w:marRight w:val="0"/>
      <w:marTop w:val="0"/>
      <w:marBottom w:val="0"/>
      <w:divBdr>
        <w:top w:val="none" w:sz="0" w:space="0" w:color="auto"/>
        <w:left w:val="none" w:sz="0" w:space="0" w:color="auto"/>
        <w:bottom w:val="none" w:sz="0" w:space="0" w:color="auto"/>
        <w:right w:val="none" w:sz="0" w:space="0" w:color="auto"/>
      </w:divBdr>
    </w:div>
    <w:div w:id="404182126">
      <w:bodyDiv w:val="1"/>
      <w:marLeft w:val="0"/>
      <w:marRight w:val="0"/>
      <w:marTop w:val="0"/>
      <w:marBottom w:val="0"/>
      <w:divBdr>
        <w:top w:val="none" w:sz="0" w:space="0" w:color="auto"/>
        <w:left w:val="none" w:sz="0" w:space="0" w:color="auto"/>
        <w:bottom w:val="none" w:sz="0" w:space="0" w:color="auto"/>
        <w:right w:val="none" w:sz="0" w:space="0" w:color="auto"/>
      </w:divBdr>
    </w:div>
    <w:div w:id="850023195">
      <w:bodyDiv w:val="1"/>
      <w:marLeft w:val="0"/>
      <w:marRight w:val="0"/>
      <w:marTop w:val="0"/>
      <w:marBottom w:val="0"/>
      <w:divBdr>
        <w:top w:val="none" w:sz="0" w:space="0" w:color="auto"/>
        <w:left w:val="none" w:sz="0" w:space="0" w:color="auto"/>
        <w:bottom w:val="none" w:sz="0" w:space="0" w:color="auto"/>
        <w:right w:val="none" w:sz="0" w:space="0" w:color="auto"/>
      </w:divBdr>
    </w:div>
    <w:div w:id="1160803982">
      <w:bodyDiv w:val="1"/>
      <w:marLeft w:val="0"/>
      <w:marRight w:val="0"/>
      <w:marTop w:val="0"/>
      <w:marBottom w:val="0"/>
      <w:divBdr>
        <w:top w:val="none" w:sz="0" w:space="0" w:color="auto"/>
        <w:left w:val="none" w:sz="0" w:space="0" w:color="auto"/>
        <w:bottom w:val="none" w:sz="0" w:space="0" w:color="auto"/>
        <w:right w:val="none" w:sz="0" w:space="0" w:color="auto"/>
      </w:divBdr>
    </w:div>
    <w:div w:id="1279265038">
      <w:bodyDiv w:val="1"/>
      <w:marLeft w:val="0"/>
      <w:marRight w:val="0"/>
      <w:marTop w:val="0"/>
      <w:marBottom w:val="0"/>
      <w:divBdr>
        <w:top w:val="none" w:sz="0" w:space="0" w:color="auto"/>
        <w:left w:val="none" w:sz="0" w:space="0" w:color="auto"/>
        <w:bottom w:val="none" w:sz="0" w:space="0" w:color="auto"/>
        <w:right w:val="none" w:sz="0" w:space="0" w:color="auto"/>
      </w:divBdr>
    </w:div>
    <w:div w:id="1304963212">
      <w:bodyDiv w:val="1"/>
      <w:marLeft w:val="0"/>
      <w:marRight w:val="0"/>
      <w:marTop w:val="0"/>
      <w:marBottom w:val="0"/>
      <w:divBdr>
        <w:top w:val="none" w:sz="0" w:space="0" w:color="auto"/>
        <w:left w:val="none" w:sz="0" w:space="0" w:color="auto"/>
        <w:bottom w:val="none" w:sz="0" w:space="0" w:color="auto"/>
        <w:right w:val="none" w:sz="0" w:space="0" w:color="auto"/>
      </w:divBdr>
      <w:divsChild>
        <w:div w:id="1882325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663846">
              <w:marLeft w:val="0"/>
              <w:marRight w:val="0"/>
              <w:marTop w:val="0"/>
              <w:marBottom w:val="0"/>
              <w:divBdr>
                <w:top w:val="none" w:sz="0" w:space="0" w:color="auto"/>
                <w:left w:val="none" w:sz="0" w:space="0" w:color="auto"/>
                <w:bottom w:val="none" w:sz="0" w:space="0" w:color="auto"/>
                <w:right w:val="none" w:sz="0" w:space="0" w:color="auto"/>
              </w:divBdr>
              <w:divsChild>
                <w:div w:id="1578393435">
                  <w:marLeft w:val="0"/>
                  <w:marRight w:val="0"/>
                  <w:marTop w:val="0"/>
                  <w:marBottom w:val="0"/>
                  <w:divBdr>
                    <w:top w:val="none" w:sz="0" w:space="0" w:color="auto"/>
                    <w:left w:val="none" w:sz="0" w:space="0" w:color="auto"/>
                    <w:bottom w:val="none" w:sz="0" w:space="0" w:color="auto"/>
                    <w:right w:val="none" w:sz="0" w:space="0" w:color="auto"/>
                  </w:divBdr>
                  <w:divsChild>
                    <w:div w:id="505173614">
                      <w:marLeft w:val="0"/>
                      <w:marRight w:val="0"/>
                      <w:marTop w:val="0"/>
                      <w:marBottom w:val="0"/>
                      <w:divBdr>
                        <w:top w:val="none" w:sz="0" w:space="0" w:color="auto"/>
                        <w:left w:val="none" w:sz="0" w:space="0" w:color="auto"/>
                        <w:bottom w:val="none" w:sz="0" w:space="0" w:color="auto"/>
                        <w:right w:val="none" w:sz="0" w:space="0" w:color="auto"/>
                      </w:divBdr>
                      <w:divsChild>
                        <w:div w:id="1180389029">
                          <w:marLeft w:val="0"/>
                          <w:marRight w:val="0"/>
                          <w:marTop w:val="0"/>
                          <w:marBottom w:val="0"/>
                          <w:divBdr>
                            <w:top w:val="none" w:sz="0" w:space="0" w:color="auto"/>
                            <w:left w:val="none" w:sz="0" w:space="0" w:color="auto"/>
                            <w:bottom w:val="none" w:sz="0" w:space="0" w:color="auto"/>
                            <w:right w:val="none" w:sz="0" w:space="0" w:color="auto"/>
                          </w:divBdr>
                          <w:divsChild>
                            <w:div w:id="1244799640">
                              <w:marLeft w:val="0"/>
                              <w:marRight w:val="0"/>
                              <w:marTop w:val="0"/>
                              <w:marBottom w:val="0"/>
                              <w:divBdr>
                                <w:top w:val="none" w:sz="0" w:space="0" w:color="auto"/>
                                <w:left w:val="none" w:sz="0" w:space="0" w:color="auto"/>
                                <w:bottom w:val="none" w:sz="0" w:space="0" w:color="auto"/>
                                <w:right w:val="none" w:sz="0" w:space="0" w:color="auto"/>
                              </w:divBdr>
                              <w:divsChild>
                                <w:div w:id="1626959825">
                                  <w:marLeft w:val="0"/>
                                  <w:marRight w:val="0"/>
                                  <w:marTop w:val="0"/>
                                  <w:marBottom w:val="0"/>
                                  <w:divBdr>
                                    <w:top w:val="none" w:sz="0" w:space="0" w:color="auto"/>
                                    <w:left w:val="none" w:sz="0" w:space="0" w:color="auto"/>
                                    <w:bottom w:val="none" w:sz="0" w:space="0" w:color="auto"/>
                                    <w:right w:val="none" w:sz="0" w:space="0" w:color="auto"/>
                                  </w:divBdr>
                                  <w:divsChild>
                                    <w:div w:id="1542672316">
                                      <w:marLeft w:val="0"/>
                                      <w:marRight w:val="0"/>
                                      <w:marTop w:val="0"/>
                                      <w:marBottom w:val="0"/>
                                      <w:divBdr>
                                        <w:top w:val="none" w:sz="0" w:space="0" w:color="auto"/>
                                        <w:left w:val="none" w:sz="0" w:space="0" w:color="auto"/>
                                        <w:bottom w:val="none" w:sz="0" w:space="0" w:color="auto"/>
                                        <w:right w:val="none" w:sz="0" w:space="0" w:color="auto"/>
                                      </w:divBdr>
                                    </w:div>
                                    <w:div w:id="75398667">
                                      <w:marLeft w:val="0"/>
                                      <w:marRight w:val="0"/>
                                      <w:marTop w:val="0"/>
                                      <w:marBottom w:val="0"/>
                                      <w:divBdr>
                                        <w:top w:val="none" w:sz="0" w:space="0" w:color="auto"/>
                                        <w:left w:val="none" w:sz="0" w:space="0" w:color="auto"/>
                                        <w:bottom w:val="none" w:sz="0" w:space="0" w:color="auto"/>
                                        <w:right w:val="none" w:sz="0" w:space="0" w:color="auto"/>
                                      </w:divBdr>
                                    </w:div>
                                    <w:div w:id="6705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231350">
      <w:bodyDiv w:val="1"/>
      <w:marLeft w:val="0"/>
      <w:marRight w:val="0"/>
      <w:marTop w:val="0"/>
      <w:marBottom w:val="0"/>
      <w:divBdr>
        <w:top w:val="none" w:sz="0" w:space="0" w:color="auto"/>
        <w:left w:val="none" w:sz="0" w:space="0" w:color="auto"/>
        <w:bottom w:val="none" w:sz="0" w:space="0" w:color="auto"/>
        <w:right w:val="none" w:sz="0" w:space="0" w:color="auto"/>
      </w:divBdr>
    </w:div>
    <w:div w:id="1481458987">
      <w:bodyDiv w:val="1"/>
      <w:marLeft w:val="0"/>
      <w:marRight w:val="0"/>
      <w:marTop w:val="0"/>
      <w:marBottom w:val="0"/>
      <w:divBdr>
        <w:top w:val="none" w:sz="0" w:space="0" w:color="auto"/>
        <w:left w:val="none" w:sz="0" w:space="0" w:color="auto"/>
        <w:bottom w:val="none" w:sz="0" w:space="0" w:color="auto"/>
        <w:right w:val="none" w:sz="0" w:space="0" w:color="auto"/>
      </w:divBdr>
    </w:div>
    <w:div w:id="1603107994">
      <w:bodyDiv w:val="1"/>
      <w:marLeft w:val="0"/>
      <w:marRight w:val="0"/>
      <w:marTop w:val="0"/>
      <w:marBottom w:val="0"/>
      <w:divBdr>
        <w:top w:val="none" w:sz="0" w:space="0" w:color="auto"/>
        <w:left w:val="none" w:sz="0" w:space="0" w:color="auto"/>
        <w:bottom w:val="none" w:sz="0" w:space="0" w:color="auto"/>
        <w:right w:val="none" w:sz="0" w:space="0" w:color="auto"/>
      </w:divBdr>
    </w:div>
    <w:div w:id="17684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qorpoddoubnyi@yandex.ru" TargetMode="External"/><Relationship Id="rId4" Type="http://schemas.microsoft.com/office/2007/relationships/stylesWithEffects" Target="stylesWithEffects.xml"/><Relationship Id="rId9" Type="http://schemas.openxmlformats.org/officeDocument/2006/relationships/hyperlink" Target="mailto:ramizpoluxo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3167-E879-4FC4-B094-3E5653DE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17</Pages>
  <Words>4319</Words>
  <Characters>24623</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 Bayramov</dc:creator>
  <cp:lastModifiedBy>Пользователь Windows</cp:lastModifiedBy>
  <cp:revision>66</cp:revision>
  <cp:lastPrinted>2015-04-22T04:47:00Z</cp:lastPrinted>
  <dcterms:created xsi:type="dcterms:W3CDTF">2020-11-18T12:03:00Z</dcterms:created>
  <dcterms:modified xsi:type="dcterms:W3CDTF">2021-11-10T10:08:00Z</dcterms:modified>
</cp:coreProperties>
</file>